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7D" w:rsidRDefault="006A387D" w:rsidP="000D3CB8">
      <w:pPr>
        <w:spacing w:before="3000" w:after="0"/>
        <w:rPr>
          <w:rFonts w:ascii="GE Inspira" w:hAnsi="GE Inspira"/>
          <w:color w:val="3873B9"/>
          <w:sz w:val="80"/>
          <w:szCs w:val="80"/>
        </w:rPr>
      </w:pPr>
      <w:r w:rsidRPr="006A387D">
        <w:rPr>
          <w:rFonts w:ascii="GE Inspira" w:hAnsi="GE Inspira"/>
          <w:color w:val="3873B9"/>
          <w:sz w:val="80"/>
          <w:szCs w:val="80"/>
        </w:rPr>
        <w:t xml:space="preserve">Proficy HMI/SCADA </w:t>
      </w:r>
      <w:r>
        <w:rPr>
          <w:rFonts w:ascii="GE Inspira" w:hAnsi="GE Inspira"/>
          <w:color w:val="3873B9"/>
          <w:sz w:val="80"/>
          <w:szCs w:val="80"/>
        </w:rPr>
        <w:t>–</w:t>
      </w:r>
      <w:r w:rsidRPr="006A387D">
        <w:rPr>
          <w:rFonts w:ascii="GE Inspira" w:hAnsi="GE Inspira"/>
          <w:color w:val="3873B9"/>
          <w:sz w:val="80"/>
          <w:szCs w:val="80"/>
        </w:rPr>
        <w:t xml:space="preserve"> iFIX</w:t>
      </w:r>
      <w:r>
        <w:rPr>
          <w:rFonts w:ascii="GE Inspira" w:hAnsi="GE Inspira"/>
          <w:color w:val="3873B9"/>
          <w:sz w:val="80"/>
          <w:szCs w:val="80"/>
        </w:rPr>
        <w:br/>
      </w:r>
      <w:r w:rsidRPr="006A387D">
        <w:rPr>
          <w:rFonts w:ascii="GE Inspira" w:hAnsi="GE Inspira"/>
          <w:color w:val="3873B9"/>
          <w:sz w:val="80"/>
          <w:szCs w:val="80"/>
        </w:rPr>
        <w:t>New Features</w:t>
      </w:r>
      <w:r>
        <w:rPr>
          <w:rFonts w:ascii="GE Inspira" w:hAnsi="GE Inspira"/>
          <w:color w:val="3873B9"/>
          <w:sz w:val="80"/>
          <w:szCs w:val="80"/>
        </w:rPr>
        <w:br/>
      </w:r>
      <w:r w:rsidRPr="006A387D">
        <w:rPr>
          <w:rFonts w:ascii="GE Inspira" w:hAnsi="GE Inspira"/>
          <w:color w:val="3873B9"/>
          <w:sz w:val="80"/>
          <w:szCs w:val="80"/>
        </w:rPr>
        <w:t>VERSION 5.</w:t>
      </w:r>
      <w:r w:rsidR="00A530E6">
        <w:rPr>
          <w:rFonts w:ascii="GE Inspira" w:hAnsi="GE Inspira"/>
          <w:color w:val="3873B9"/>
          <w:sz w:val="80"/>
          <w:szCs w:val="80"/>
        </w:rPr>
        <w:t>8</w:t>
      </w:r>
    </w:p>
    <w:p w:rsidR="006A387D" w:rsidRDefault="006A387D" w:rsidP="00270040">
      <w:pPr>
        <w:spacing w:before="200"/>
        <w:rPr>
          <w:rFonts w:ascii="GE Inspira" w:hAnsi="GE Inspira"/>
          <w:color w:val="3873B9"/>
          <w:sz w:val="36"/>
        </w:rPr>
      </w:pPr>
      <w:r>
        <w:rPr>
          <w:rFonts w:ascii="GE Inspira" w:hAnsi="GE Inspira"/>
          <w:color w:val="3873B9"/>
          <w:sz w:val="36"/>
        </w:rPr>
        <w:br/>
      </w:r>
      <w:r w:rsidR="00A530E6">
        <w:rPr>
          <w:rFonts w:ascii="GE Inspira" w:hAnsi="GE Inspira"/>
          <w:color w:val="3873B9"/>
          <w:sz w:val="36"/>
        </w:rPr>
        <w:t>November 2013</w:t>
      </w:r>
    </w:p>
    <w:p w:rsidR="00232E8B" w:rsidRPr="000D3CB8" w:rsidRDefault="000D3CB8" w:rsidP="00232E8B">
      <w:pPr>
        <w:rPr>
          <w:rFonts w:ascii="GE Inspira" w:hAnsi="GE Inspira"/>
          <w:color w:val="3873B9"/>
          <w:sz w:val="36"/>
        </w:rPr>
      </w:pPr>
      <w:r>
        <w:rPr>
          <w:rFonts w:ascii="GE Inspira" w:hAnsi="GE Inspira"/>
          <w:color w:val="3873B9"/>
          <w:sz w:val="36"/>
        </w:rPr>
        <w:br w:type="page"/>
      </w:r>
    </w:p>
    <w:p w:rsidR="00EA099E" w:rsidRPr="000D3CB8" w:rsidRDefault="00EA099E" w:rsidP="00232E8B">
      <w:pPr>
        <w:sectPr w:rsidR="00EA099E" w:rsidRPr="000D3CB8" w:rsidSect="001F7182">
          <w:headerReference w:type="default" r:id="rId8"/>
          <w:footerReference w:type="default" r:id="rId9"/>
          <w:headerReference w:type="first" r:id="rId10"/>
          <w:footerReference w:type="first" r:id="rId11"/>
          <w:pgSz w:w="12240" w:h="15840" w:code="1"/>
          <w:pgMar w:top="2085" w:right="1417" w:bottom="270" w:left="900" w:header="720" w:footer="695" w:gutter="0"/>
          <w:cols w:space="720"/>
          <w:titlePg/>
          <w:docGrid w:linePitch="360"/>
        </w:sectPr>
      </w:pPr>
    </w:p>
    <w:p w:rsidR="000D3CB8" w:rsidRPr="000D3CB8" w:rsidRDefault="000D3CB8" w:rsidP="000D3CB8">
      <w:pPr>
        <w:spacing w:after="0"/>
        <w:rPr>
          <w:rFonts w:ascii="GE Inspira" w:hAnsi="GE Inspira"/>
          <w:color w:val="3873B9"/>
        </w:rPr>
      </w:pPr>
    </w:p>
    <w:p w:rsidR="00EC38C7" w:rsidRDefault="00EC38C7" w:rsidP="000D3CB8">
      <w:pPr>
        <w:spacing w:after="0"/>
        <w:rPr>
          <w:rFonts w:ascii="GE Inspira" w:hAnsi="GE Inspira"/>
          <w:color w:val="3873B9"/>
        </w:rPr>
      </w:pPr>
    </w:p>
    <w:p w:rsidR="006A387D" w:rsidRDefault="006A387D" w:rsidP="000D3CB8">
      <w:pPr>
        <w:spacing w:after="0"/>
        <w:rPr>
          <w:rFonts w:ascii="GE Inspira" w:hAnsi="GE Inspira"/>
          <w:color w:val="3873B9"/>
        </w:rPr>
      </w:pPr>
    </w:p>
    <w:p w:rsidR="006A387D" w:rsidRDefault="006A387D" w:rsidP="006A387D">
      <w:pPr>
        <w:pStyle w:val="Bullet"/>
        <w:numPr>
          <w:ilvl w:val="0"/>
          <w:numId w:val="0"/>
        </w:numPr>
      </w:pPr>
      <w:r>
        <w:t>The new features of iFIX 5.</w:t>
      </w:r>
      <w:r w:rsidR="00A530E6">
        <w:t>8</w:t>
      </w:r>
      <w:r>
        <w:t xml:space="preserve"> include:</w:t>
      </w:r>
    </w:p>
    <w:p w:rsidR="006A387D" w:rsidRDefault="006A387D" w:rsidP="006A387D">
      <w:pPr>
        <w:pStyle w:val="Bullet"/>
        <w:numPr>
          <w:ilvl w:val="0"/>
          <w:numId w:val="0"/>
        </w:numPr>
      </w:pPr>
    </w:p>
    <w:p w:rsidR="00A530E6" w:rsidRDefault="00A530E6" w:rsidP="00A530E6">
      <w:pPr>
        <w:pStyle w:val="Bullet"/>
      </w:pPr>
      <w:r>
        <w:t>Improved Picture Scaling with the iFIX WorkSpace</w:t>
      </w:r>
    </w:p>
    <w:p w:rsidR="00A530E6" w:rsidRDefault="00A530E6" w:rsidP="00A530E6">
      <w:pPr>
        <w:pStyle w:val="Bullet"/>
        <w:numPr>
          <w:ilvl w:val="1"/>
          <w:numId w:val="2"/>
        </w:numPr>
      </w:pPr>
      <w:r>
        <w:t>New Upgrade Picture to Screen Independent Enhanced Coordinate Expert</w:t>
      </w:r>
    </w:p>
    <w:p w:rsidR="00A530E6" w:rsidRDefault="00A530E6" w:rsidP="00A530E6">
      <w:pPr>
        <w:pStyle w:val="Bullet"/>
        <w:numPr>
          <w:ilvl w:val="1"/>
          <w:numId w:val="2"/>
        </w:numPr>
      </w:pPr>
      <w:r>
        <w:t>New Button Caption Converter</w:t>
      </w:r>
    </w:p>
    <w:p w:rsidR="00A530E6" w:rsidRDefault="00A530E6" w:rsidP="00A530E6">
      <w:pPr>
        <w:pStyle w:val="Bullet"/>
        <w:numPr>
          <w:ilvl w:val="1"/>
          <w:numId w:val="2"/>
        </w:numPr>
      </w:pPr>
      <w:r>
        <w:t>New Picture Properties for the Enhanced Coordinate System</w:t>
      </w:r>
    </w:p>
    <w:p w:rsidR="00A530E6" w:rsidRDefault="00A530E6" w:rsidP="00A530E6">
      <w:pPr>
        <w:pStyle w:val="Bullet"/>
        <w:numPr>
          <w:ilvl w:val="1"/>
          <w:numId w:val="2"/>
        </w:numPr>
      </w:pPr>
      <w:r>
        <w:t>New Zoom to Fit</w:t>
      </w:r>
    </w:p>
    <w:p w:rsidR="00A530E6" w:rsidRDefault="00A530E6" w:rsidP="00A530E6">
      <w:pPr>
        <w:pStyle w:val="Bullet"/>
        <w:numPr>
          <w:ilvl w:val="1"/>
          <w:numId w:val="2"/>
        </w:numPr>
      </w:pPr>
      <w:r>
        <w:t>Picture Zoom Behavior Changes</w:t>
      </w:r>
    </w:p>
    <w:p w:rsidR="00A530E6" w:rsidRDefault="00A530E6" w:rsidP="00A530E6">
      <w:pPr>
        <w:pStyle w:val="Bullet"/>
        <w:numPr>
          <w:ilvl w:val="1"/>
          <w:numId w:val="2"/>
        </w:numPr>
      </w:pPr>
      <w:r>
        <w:t>Updates to Creating Pictures E-book</w:t>
      </w:r>
    </w:p>
    <w:p w:rsidR="00A530E6" w:rsidRDefault="00A530E6" w:rsidP="00A530E6">
      <w:pPr>
        <w:pStyle w:val="Bullet"/>
      </w:pPr>
      <w:r>
        <w:t>Security Enhancements</w:t>
      </w:r>
    </w:p>
    <w:p w:rsidR="00A530E6" w:rsidRDefault="00A530E6" w:rsidP="00A530E6">
      <w:pPr>
        <w:pStyle w:val="Bullet"/>
      </w:pPr>
      <w:r>
        <w:t xml:space="preserve">iFIX - SOA Service Provider </w:t>
      </w:r>
    </w:p>
    <w:p w:rsidR="00A530E6" w:rsidRDefault="00D8238B" w:rsidP="00A530E6">
      <w:pPr>
        <w:pStyle w:val="Bullet"/>
      </w:pPr>
      <w:r>
        <w:t>Support for new Microsoft Windows Software</w:t>
      </w:r>
    </w:p>
    <w:p w:rsidR="00A530E6" w:rsidRDefault="00A530E6" w:rsidP="00A530E6">
      <w:pPr>
        <w:pStyle w:val="Bullet"/>
      </w:pPr>
      <w:r>
        <w:t>Enhanced Failover Improvements</w:t>
      </w:r>
    </w:p>
    <w:p w:rsidR="00A530E6" w:rsidRDefault="00A530E6" w:rsidP="00A530E6">
      <w:pPr>
        <w:pStyle w:val="Bullet"/>
        <w:numPr>
          <w:ilvl w:val="1"/>
          <w:numId w:val="2"/>
        </w:numPr>
      </w:pPr>
      <w:r>
        <w:t xml:space="preserve">Mission Control and SAC </w:t>
      </w:r>
    </w:p>
    <w:p w:rsidR="00A530E6" w:rsidRDefault="00A530E6" w:rsidP="00A530E6">
      <w:pPr>
        <w:pStyle w:val="Bullet"/>
        <w:numPr>
          <w:ilvl w:val="1"/>
          <w:numId w:val="2"/>
        </w:numPr>
      </w:pPr>
      <w:r>
        <w:t xml:space="preserve">ScadaSyncMonitor </w:t>
      </w:r>
    </w:p>
    <w:p w:rsidR="00A530E6" w:rsidRDefault="00A530E6" w:rsidP="00A530E6">
      <w:pPr>
        <w:pStyle w:val="Bullet"/>
        <w:numPr>
          <w:ilvl w:val="1"/>
          <w:numId w:val="2"/>
        </w:numPr>
      </w:pPr>
      <w:r>
        <w:t>ScadaRoleManager</w:t>
      </w:r>
    </w:p>
    <w:p w:rsidR="00A530E6" w:rsidRDefault="00A530E6" w:rsidP="00A530E6">
      <w:pPr>
        <w:pStyle w:val="Bullet"/>
        <w:numPr>
          <w:ilvl w:val="1"/>
          <w:numId w:val="2"/>
        </w:numPr>
      </w:pPr>
      <w:r>
        <w:t>Database Manager</w:t>
      </w:r>
    </w:p>
    <w:p w:rsidR="00A530E6" w:rsidRDefault="00A530E6" w:rsidP="00A530E6">
      <w:pPr>
        <w:pStyle w:val="Bullet"/>
        <w:numPr>
          <w:ilvl w:val="1"/>
          <w:numId w:val="2"/>
        </w:numPr>
      </w:pPr>
      <w:r>
        <w:t>Maintenance Mode</w:t>
      </w:r>
    </w:p>
    <w:p w:rsidR="00D9335F" w:rsidRDefault="00D9335F" w:rsidP="00D9335F">
      <w:pPr>
        <w:pStyle w:val="Bullet"/>
      </w:pPr>
      <w:r w:rsidRPr="00D9335F">
        <w:t>Updates t</w:t>
      </w:r>
      <w:r>
        <w:t>o the iFIX Automation Reference</w:t>
      </w:r>
    </w:p>
    <w:p w:rsidR="00A530E6" w:rsidRDefault="00A530E6" w:rsidP="00A530E6">
      <w:pPr>
        <w:pStyle w:val="Bullet"/>
      </w:pPr>
      <w:r>
        <w:t>Support for Marathon everRun MX and everRun Extend Product</w:t>
      </w:r>
    </w:p>
    <w:p w:rsidR="00D9335F" w:rsidRDefault="00D8238B" w:rsidP="00D9335F">
      <w:pPr>
        <w:pStyle w:val="Bullet"/>
      </w:pPr>
      <w:r>
        <w:t>New Icons</w:t>
      </w:r>
    </w:p>
    <w:p w:rsidR="00A530E6" w:rsidRDefault="00A530E6" w:rsidP="00A530E6">
      <w:pPr>
        <w:pStyle w:val="Bullet"/>
        <w:numPr>
          <w:ilvl w:val="0"/>
          <w:numId w:val="0"/>
        </w:numPr>
        <w:tabs>
          <w:tab w:val="clear" w:pos="360"/>
        </w:tabs>
      </w:pPr>
    </w:p>
    <w:p w:rsidR="00D8238B" w:rsidRDefault="00D8238B" w:rsidP="00A530E6">
      <w:pPr>
        <w:pStyle w:val="Bullet"/>
        <w:numPr>
          <w:ilvl w:val="0"/>
          <w:numId w:val="0"/>
        </w:numPr>
        <w:tabs>
          <w:tab w:val="clear" w:pos="360"/>
        </w:tabs>
      </w:pPr>
    </w:p>
    <w:p w:rsidR="00A530E6" w:rsidRDefault="00C14607" w:rsidP="00A530E6">
      <w:pPr>
        <w:jc w:val="both"/>
        <w:rPr>
          <w:rFonts w:ascii="GE Inspira" w:hAnsi="GE Inspira"/>
          <w:color w:val="3873B9"/>
        </w:rPr>
      </w:pPr>
      <w:r>
        <w:rPr>
          <w:rFonts w:ascii="GE Inspira" w:hAnsi="GE Inspira"/>
          <w:color w:val="3873B9"/>
        </w:rPr>
        <w:t>CAUTION</w:t>
      </w:r>
      <w:r w:rsidR="00A530E6" w:rsidRPr="00A530E6">
        <w:rPr>
          <w:rFonts w:ascii="GE Inspira" w:hAnsi="GE Inspira"/>
          <w:color w:val="3873B9"/>
        </w:rPr>
        <w:t>: If you installed the iFIX 5.8 Alpha and want to upgrade your setup to the final release version, you will need to uninstall iFIX and reinstall it. Any development work that might have been done using the Alpha build including maintaining, pictures, SCU, dynamos, database, schedules, and so on is  not supported.</w:t>
      </w:r>
    </w:p>
    <w:p w:rsidR="006A387D" w:rsidRDefault="006A387D">
      <w:pPr>
        <w:rPr>
          <w:rFonts w:ascii="GE Inspira" w:hAnsi="GE Inspira"/>
          <w:color w:val="3873B9"/>
        </w:rPr>
      </w:pPr>
      <w:r>
        <w:rPr>
          <w:rFonts w:ascii="GE Inspira" w:hAnsi="GE Inspira"/>
          <w:color w:val="3873B9"/>
        </w:rPr>
        <w:br w:type="page"/>
      </w:r>
    </w:p>
    <w:p w:rsidR="0029209B" w:rsidRDefault="00BE28E4" w:rsidP="0029209B">
      <w:pPr>
        <w:rPr>
          <w:rFonts w:ascii="GE Inspira" w:hAnsi="GE Inspira"/>
          <w:color w:val="3873B9"/>
        </w:rPr>
      </w:pPr>
      <w:r>
        <w:rPr>
          <w:rFonts w:ascii="GE Inspira" w:hAnsi="GE Inspira"/>
          <w:noProof/>
          <w:color w:val="3873B9"/>
        </w:rPr>
        <w:lastRenderedPageBreak/>
        <w:pict>
          <v:rect id="Rectangle 2" o:spid="_x0000_s1026" style="position:absolute;margin-left:-70.85pt;margin-top:-70.85pt;width:613.9pt;height:795.7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" fillcolor="#4f81bd [3204]" stroked="f" strokeweight="2pt"/>
        </w:pict>
      </w:r>
    </w:p>
    <w:p w:rsidR="0029209B" w:rsidRPr="00060213" w:rsidRDefault="0029209B" w:rsidP="0029209B">
      <w:pPr>
        <w:jc w:val="center"/>
        <w:rPr>
          <w:rFonts w:ascii="GE Inspira" w:hAnsi="GE Inspira"/>
          <w:b/>
          <w:color w:val="FFFFFF" w:themeColor="background1"/>
        </w:rPr>
      </w:pPr>
      <w:r w:rsidRPr="00060213">
        <w:rPr>
          <w:rFonts w:ascii="GE Inspira" w:hAnsi="GE Inspira"/>
          <w:b/>
          <w:color w:val="FFFFFF" w:themeColor="background1"/>
        </w:rPr>
        <w:t>TABLE OF CONTENTS</w:t>
      </w:r>
    </w:p>
    <w:p w:rsidR="00060213" w:rsidRPr="00060213" w:rsidRDefault="00BE28E4">
      <w:pPr>
        <w:pStyle w:val="TOC1"/>
        <w:rPr>
          <w:rFonts w:eastAsiaTheme="minorEastAsia" w:cstheme="minorBidi"/>
          <w:b w:val="0"/>
          <w:bCs w:val="0"/>
          <w:i w:val="0"/>
          <w:iCs w:val="0"/>
          <w:noProof/>
          <w:color w:val="FFFFFF" w:themeColor="background1"/>
          <w:sz w:val="22"/>
          <w:szCs w:val="22"/>
        </w:rPr>
      </w:pPr>
      <w:r w:rsidRPr="00BE28E4">
        <w:rPr>
          <w:rFonts w:ascii="GE Inspira" w:hAnsi="GE Inspira"/>
          <w:color w:val="FFFFFF" w:themeColor="background1"/>
        </w:rPr>
        <w:fldChar w:fldCharType="begin"/>
      </w:r>
      <w:r w:rsidR="0029209B" w:rsidRPr="00060213">
        <w:rPr>
          <w:rFonts w:ascii="GE Inspira" w:hAnsi="GE Inspira"/>
          <w:color w:val="FFFFFF" w:themeColor="background1"/>
        </w:rPr>
        <w:instrText xml:space="preserve"> TOC \o "1-3" \h \z \u </w:instrText>
      </w:r>
      <w:r w:rsidRPr="00BE28E4">
        <w:rPr>
          <w:rFonts w:ascii="GE Inspira" w:hAnsi="GE Inspira"/>
          <w:color w:val="FFFFFF" w:themeColor="background1"/>
        </w:rPr>
        <w:fldChar w:fldCharType="separate"/>
      </w:r>
      <w:hyperlink w:anchor="_Toc372622979" w:history="1">
        <w:r w:rsidR="00060213" w:rsidRPr="00060213">
          <w:rPr>
            <w:rStyle w:val="Hyperlink"/>
            <w:noProof/>
            <w:color w:val="FFFFFF" w:themeColor="background1"/>
          </w:rPr>
          <w:t>1.</w:t>
        </w:r>
        <w:r w:rsidR="00060213" w:rsidRPr="00060213">
          <w:rPr>
            <w:rFonts w:eastAsiaTheme="minorEastAsia" w:cstheme="minorBidi"/>
            <w:b w:val="0"/>
            <w:bCs w:val="0"/>
            <w:i w:val="0"/>
            <w:iCs w:val="0"/>
            <w:noProof/>
            <w:color w:val="FFFFFF" w:themeColor="background1"/>
            <w:sz w:val="22"/>
            <w:szCs w:val="22"/>
          </w:rPr>
          <w:tab/>
        </w:r>
        <w:r w:rsidR="00060213" w:rsidRPr="00060213">
          <w:rPr>
            <w:rStyle w:val="Hyperlink"/>
            <w:noProof/>
            <w:color w:val="FFFFFF" w:themeColor="background1"/>
          </w:rPr>
          <w:t>Improved Picture Scaling in the iFIX WorkSpace</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_Toc372622979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4</w:t>
        </w:r>
        <w:r w:rsidRPr="00060213">
          <w:rPr>
            <w:noProof/>
            <w:webHidden/>
            <w:color w:val="FFFFFF" w:themeColor="background1"/>
          </w:rPr>
          <w:fldChar w:fldCharType="end"/>
        </w:r>
      </w:hyperlink>
    </w:p>
    <w:p w:rsidR="00060213" w:rsidRPr="00060213" w:rsidRDefault="00BE28E4">
      <w:pPr>
        <w:pStyle w:val="TOC2"/>
        <w:tabs>
          <w:tab w:val="left" w:pos="660"/>
          <w:tab w:val="right" w:leader="underscore" w:pos="9396"/>
        </w:tabs>
        <w:rPr>
          <w:rFonts w:eastAsiaTheme="minorEastAsia" w:cstheme="minorBidi"/>
          <w:b w:val="0"/>
          <w:bCs w:val="0"/>
          <w:noProof/>
          <w:color w:val="FFFFFF" w:themeColor="background1"/>
        </w:rPr>
      </w:pPr>
      <w:hyperlink w:anchor="_Toc372622980" w:history="1">
        <w:r w:rsidR="00060213" w:rsidRPr="00060213">
          <w:rPr>
            <w:rStyle w:val="Hyperlink"/>
            <w:noProof/>
            <w:color w:val="FFFFFF" w:themeColor="background1"/>
          </w:rPr>
          <w:t>a.</w:t>
        </w:r>
        <w:r w:rsidR="00060213" w:rsidRPr="00060213">
          <w:rPr>
            <w:rFonts w:eastAsiaTheme="minorEastAsia" w:cstheme="minorBidi"/>
            <w:b w:val="0"/>
            <w:bCs w:val="0"/>
            <w:noProof/>
            <w:color w:val="FFFFFF" w:themeColor="background1"/>
          </w:rPr>
          <w:tab/>
        </w:r>
        <w:r w:rsidR="00060213" w:rsidRPr="00060213">
          <w:rPr>
            <w:rStyle w:val="Hyperlink"/>
            <w:noProof/>
            <w:color w:val="FFFFFF" w:themeColor="background1"/>
          </w:rPr>
          <w:t>New Upgrade Picture to Screen Independent Enhanced Coordinate Expert</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_Toc372622980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4</w:t>
        </w:r>
        <w:r w:rsidRPr="00060213">
          <w:rPr>
            <w:noProof/>
            <w:webHidden/>
            <w:color w:val="FFFFFF" w:themeColor="background1"/>
          </w:rPr>
          <w:fldChar w:fldCharType="end"/>
        </w:r>
      </w:hyperlink>
    </w:p>
    <w:p w:rsidR="00060213" w:rsidRPr="00060213" w:rsidRDefault="00BE28E4">
      <w:pPr>
        <w:pStyle w:val="TOC2"/>
        <w:tabs>
          <w:tab w:val="left" w:pos="660"/>
          <w:tab w:val="right" w:leader="underscore" w:pos="9396"/>
        </w:tabs>
        <w:rPr>
          <w:rFonts w:eastAsiaTheme="minorEastAsia" w:cstheme="minorBidi"/>
          <w:b w:val="0"/>
          <w:bCs w:val="0"/>
          <w:noProof/>
          <w:color w:val="FFFFFF" w:themeColor="background1"/>
        </w:rPr>
      </w:pPr>
      <w:hyperlink w:anchor="_Toc372622981" w:history="1">
        <w:r w:rsidR="00060213" w:rsidRPr="00060213">
          <w:rPr>
            <w:rStyle w:val="Hyperlink"/>
            <w:noProof/>
            <w:color w:val="FFFFFF" w:themeColor="background1"/>
          </w:rPr>
          <w:t>b.</w:t>
        </w:r>
        <w:r w:rsidR="00060213" w:rsidRPr="00060213">
          <w:rPr>
            <w:rFonts w:eastAsiaTheme="minorEastAsia" w:cstheme="minorBidi"/>
            <w:b w:val="0"/>
            <w:bCs w:val="0"/>
            <w:noProof/>
            <w:color w:val="FFFFFF" w:themeColor="background1"/>
          </w:rPr>
          <w:tab/>
        </w:r>
        <w:r w:rsidR="00060213" w:rsidRPr="00060213">
          <w:rPr>
            <w:rStyle w:val="Hyperlink"/>
            <w:noProof/>
            <w:color w:val="FFFFFF" w:themeColor="background1"/>
          </w:rPr>
          <w:t>New Button Caption Converter</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_Toc372622981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4</w:t>
        </w:r>
        <w:r w:rsidRPr="00060213">
          <w:rPr>
            <w:noProof/>
            <w:webHidden/>
            <w:color w:val="FFFFFF" w:themeColor="background1"/>
          </w:rPr>
          <w:fldChar w:fldCharType="end"/>
        </w:r>
      </w:hyperlink>
    </w:p>
    <w:p w:rsidR="00060213" w:rsidRPr="00060213" w:rsidRDefault="00BE28E4">
      <w:pPr>
        <w:pStyle w:val="TOC2"/>
        <w:tabs>
          <w:tab w:val="left" w:pos="660"/>
          <w:tab w:val="right" w:leader="underscore" w:pos="9396"/>
        </w:tabs>
        <w:rPr>
          <w:rFonts w:eastAsiaTheme="minorEastAsia" w:cstheme="minorBidi"/>
          <w:b w:val="0"/>
          <w:bCs w:val="0"/>
          <w:noProof/>
          <w:color w:val="FFFFFF" w:themeColor="background1"/>
        </w:rPr>
      </w:pPr>
      <w:hyperlink w:anchor="_Toc372622982" w:history="1">
        <w:r w:rsidR="00060213" w:rsidRPr="00060213">
          <w:rPr>
            <w:rStyle w:val="Hyperlink"/>
            <w:noProof/>
            <w:color w:val="FFFFFF" w:themeColor="background1"/>
          </w:rPr>
          <w:t>c.</w:t>
        </w:r>
        <w:r w:rsidR="00060213" w:rsidRPr="00060213">
          <w:rPr>
            <w:rFonts w:eastAsiaTheme="minorEastAsia" w:cstheme="minorBidi"/>
            <w:b w:val="0"/>
            <w:bCs w:val="0"/>
            <w:noProof/>
            <w:color w:val="FFFFFF" w:themeColor="background1"/>
          </w:rPr>
          <w:tab/>
        </w:r>
        <w:r w:rsidR="00060213" w:rsidRPr="00060213">
          <w:rPr>
            <w:rStyle w:val="Hyperlink"/>
            <w:noProof/>
            <w:color w:val="FFFFFF" w:themeColor="background1"/>
          </w:rPr>
          <w:t>New Picture Properties for the Enhanced Coordinate System</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_Toc372622982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5</w:t>
        </w:r>
        <w:r w:rsidRPr="00060213">
          <w:rPr>
            <w:noProof/>
            <w:webHidden/>
            <w:color w:val="FFFFFF" w:themeColor="background1"/>
          </w:rPr>
          <w:fldChar w:fldCharType="end"/>
        </w:r>
      </w:hyperlink>
    </w:p>
    <w:p w:rsidR="00060213" w:rsidRPr="00060213" w:rsidRDefault="00BE28E4">
      <w:pPr>
        <w:pStyle w:val="TOC2"/>
        <w:tabs>
          <w:tab w:val="left" w:pos="660"/>
          <w:tab w:val="right" w:leader="underscore" w:pos="9396"/>
        </w:tabs>
        <w:rPr>
          <w:rFonts w:eastAsiaTheme="minorEastAsia" w:cstheme="minorBidi"/>
          <w:b w:val="0"/>
          <w:bCs w:val="0"/>
          <w:noProof/>
          <w:color w:val="FFFFFF" w:themeColor="background1"/>
        </w:rPr>
      </w:pPr>
      <w:hyperlink w:anchor="_Toc372622983" w:history="1">
        <w:r w:rsidR="00060213" w:rsidRPr="00060213">
          <w:rPr>
            <w:rStyle w:val="Hyperlink"/>
            <w:noProof/>
            <w:color w:val="FFFFFF" w:themeColor="background1"/>
          </w:rPr>
          <w:t>d.</w:t>
        </w:r>
        <w:r w:rsidR="00060213" w:rsidRPr="00060213">
          <w:rPr>
            <w:rFonts w:eastAsiaTheme="minorEastAsia" w:cstheme="minorBidi"/>
            <w:b w:val="0"/>
            <w:bCs w:val="0"/>
            <w:noProof/>
            <w:color w:val="FFFFFF" w:themeColor="background1"/>
          </w:rPr>
          <w:tab/>
        </w:r>
        <w:r w:rsidR="00060213" w:rsidRPr="00060213">
          <w:rPr>
            <w:rStyle w:val="Hyperlink"/>
            <w:noProof/>
            <w:color w:val="FFFFFF" w:themeColor="background1"/>
          </w:rPr>
          <w:t>New Zoom to Fit</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_Toc372622983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5</w:t>
        </w:r>
        <w:r w:rsidRPr="00060213">
          <w:rPr>
            <w:noProof/>
            <w:webHidden/>
            <w:color w:val="FFFFFF" w:themeColor="background1"/>
          </w:rPr>
          <w:fldChar w:fldCharType="end"/>
        </w:r>
      </w:hyperlink>
    </w:p>
    <w:p w:rsidR="00060213" w:rsidRPr="00060213" w:rsidRDefault="00BE28E4">
      <w:pPr>
        <w:pStyle w:val="TOC2"/>
        <w:tabs>
          <w:tab w:val="left" w:pos="660"/>
          <w:tab w:val="right" w:leader="underscore" w:pos="9396"/>
        </w:tabs>
        <w:rPr>
          <w:rFonts w:eastAsiaTheme="minorEastAsia" w:cstheme="minorBidi"/>
          <w:b w:val="0"/>
          <w:bCs w:val="0"/>
          <w:noProof/>
          <w:color w:val="FFFFFF" w:themeColor="background1"/>
        </w:rPr>
      </w:pPr>
      <w:hyperlink w:anchor="_Toc372622984" w:history="1">
        <w:r w:rsidR="00060213" w:rsidRPr="00060213">
          <w:rPr>
            <w:rStyle w:val="Hyperlink"/>
            <w:noProof/>
            <w:color w:val="FFFFFF" w:themeColor="background1"/>
          </w:rPr>
          <w:t>e.</w:t>
        </w:r>
        <w:r w:rsidR="00060213" w:rsidRPr="00060213">
          <w:rPr>
            <w:rFonts w:eastAsiaTheme="minorEastAsia" w:cstheme="minorBidi"/>
            <w:b w:val="0"/>
            <w:bCs w:val="0"/>
            <w:noProof/>
            <w:color w:val="FFFFFF" w:themeColor="background1"/>
          </w:rPr>
          <w:tab/>
        </w:r>
        <w:r w:rsidR="00060213" w:rsidRPr="00060213">
          <w:rPr>
            <w:rStyle w:val="Hyperlink"/>
            <w:noProof/>
            <w:color w:val="FFFFFF" w:themeColor="background1"/>
          </w:rPr>
          <w:t>Picture Zoom Behavior Changes</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_Toc372622984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5</w:t>
        </w:r>
        <w:r w:rsidRPr="00060213">
          <w:rPr>
            <w:noProof/>
            <w:webHidden/>
            <w:color w:val="FFFFFF" w:themeColor="background1"/>
          </w:rPr>
          <w:fldChar w:fldCharType="end"/>
        </w:r>
      </w:hyperlink>
    </w:p>
    <w:p w:rsidR="00060213" w:rsidRPr="00060213" w:rsidRDefault="00BE28E4">
      <w:pPr>
        <w:pStyle w:val="TOC2"/>
        <w:tabs>
          <w:tab w:val="left" w:pos="660"/>
          <w:tab w:val="right" w:leader="underscore" w:pos="9396"/>
        </w:tabs>
        <w:rPr>
          <w:rFonts w:eastAsiaTheme="minorEastAsia" w:cstheme="minorBidi"/>
          <w:b w:val="0"/>
          <w:bCs w:val="0"/>
          <w:noProof/>
          <w:color w:val="FFFFFF" w:themeColor="background1"/>
        </w:rPr>
      </w:pPr>
      <w:hyperlink w:anchor="_Toc372622985" w:history="1">
        <w:r w:rsidR="00060213" w:rsidRPr="00060213">
          <w:rPr>
            <w:rStyle w:val="Hyperlink"/>
            <w:noProof/>
            <w:color w:val="FFFFFF" w:themeColor="background1"/>
          </w:rPr>
          <w:t>f.</w:t>
        </w:r>
        <w:r w:rsidR="00060213" w:rsidRPr="00060213">
          <w:rPr>
            <w:rFonts w:eastAsiaTheme="minorEastAsia" w:cstheme="minorBidi"/>
            <w:b w:val="0"/>
            <w:bCs w:val="0"/>
            <w:noProof/>
            <w:color w:val="FFFFFF" w:themeColor="background1"/>
          </w:rPr>
          <w:tab/>
        </w:r>
        <w:r w:rsidR="00060213" w:rsidRPr="00060213">
          <w:rPr>
            <w:rStyle w:val="Hyperlink"/>
            <w:noProof/>
            <w:color w:val="FFFFFF" w:themeColor="background1"/>
          </w:rPr>
          <w:t>Updates to Creating Pictures E-book</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_Toc372622985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6</w:t>
        </w:r>
        <w:r w:rsidRPr="00060213">
          <w:rPr>
            <w:noProof/>
            <w:webHidden/>
            <w:color w:val="FFFFFF" w:themeColor="background1"/>
          </w:rPr>
          <w:fldChar w:fldCharType="end"/>
        </w:r>
      </w:hyperlink>
    </w:p>
    <w:p w:rsidR="00060213" w:rsidRPr="00060213" w:rsidRDefault="00BE28E4">
      <w:pPr>
        <w:pStyle w:val="TOC2"/>
        <w:tabs>
          <w:tab w:val="left" w:pos="660"/>
          <w:tab w:val="right" w:leader="underscore" w:pos="9396"/>
        </w:tabs>
        <w:rPr>
          <w:rFonts w:eastAsiaTheme="minorEastAsia" w:cstheme="minorBidi"/>
          <w:b w:val="0"/>
          <w:bCs w:val="0"/>
          <w:noProof/>
          <w:color w:val="FFFFFF" w:themeColor="background1"/>
        </w:rPr>
      </w:pPr>
      <w:hyperlink w:anchor="_Toc372622986" w:history="1">
        <w:r w:rsidR="00060213" w:rsidRPr="00060213">
          <w:rPr>
            <w:rStyle w:val="Hyperlink"/>
            <w:noProof/>
            <w:color w:val="FFFFFF" w:themeColor="background1"/>
          </w:rPr>
          <w:t>g.</w:t>
        </w:r>
        <w:r w:rsidR="00060213" w:rsidRPr="00060213">
          <w:rPr>
            <w:rFonts w:eastAsiaTheme="minorEastAsia" w:cstheme="minorBidi"/>
            <w:b w:val="0"/>
            <w:bCs w:val="0"/>
            <w:noProof/>
            <w:color w:val="FFFFFF" w:themeColor="background1"/>
          </w:rPr>
          <w:tab/>
        </w:r>
        <w:r w:rsidR="00060213" w:rsidRPr="00060213">
          <w:rPr>
            <w:rStyle w:val="Hyperlink"/>
            <w:noProof/>
            <w:color w:val="FFFFFF" w:themeColor="background1"/>
          </w:rPr>
          <w:t>Read Known Issues</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_Toc372622986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6</w:t>
        </w:r>
        <w:r w:rsidRPr="00060213">
          <w:rPr>
            <w:noProof/>
            <w:webHidden/>
            <w:color w:val="FFFFFF" w:themeColor="background1"/>
          </w:rPr>
          <w:fldChar w:fldCharType="end"/>
        </w:r>
      </w:hyperlink>
    </w:p>
    <w:p w:rsidR="00060213" w:rsidRPr="00060213" w:rsidRDefault="00BE28E4">
      <w:pPr>
        <w:pStyle w:val="TOC1"/>
        <w:rPr>
          <w:rFonts w:eastAsiaTheme="minorEastAsia" w:cstheme="minorBidi"/>
          <w:b w:val="0"/>
          <w:bCs w:val="0"/>
          <w:i w:val="0"/>
          <w:iCs w:val="0"/>
          <w:noProof/>
          <w:color w:val="FFFFFF" w:themeColor="background1"/>
          <w:sz w:val="22"/>
          <w:szCs w:val="22"/>
        </w:rPr>
      </w:pPr>
      <w:hyperlink w:anchor="_Toc372622987" w:history="1">
        <w:r w:rsidR="00060213" w:rsidRPr="00060213">
          <w:rPr>
            <w:rStyle w:val="Hyperlink"/>
            <w:noProof/>
            <w:color w:val="FFFFFF" w:themeColor="background1"/>
          </w:rPr>
          <w:t>2.</w:t>
        </w:r>
        <w:r w:rsidR="00060213" w:rsidRPr="00060213">
          <w:rPr>
            <w:rFonts w:eastAsiaTheme="minorEastAsia" w:cstheme="minorBidi"/>
            <w:b w:val="0"/>
            <w:bCs w:val="0"/>
            <w:i w:val="0"/>
            <w:iCs w:val="0"/>
            <w:noProof/>
            <w:color w:val="FFFFFF" w:themeColor="background1"/>
            <w:sz w:val="22"/>
            <w:szCs w:val="22"/>
          </w:rPr>
          <w:tab/>
        </w:r>
        <w:r w:rsidR="00060213" w:rsidRPr="00060213">
          <w:rPr>
            <w:rStyle w:val="Hyperlink"/>
            <w:noProof/>
            <w:color w:val="FFFFFF" w:themeColor="background1"/>
          </w:rPr>
          <w:t>New Security Enhancements</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_Toc372622987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6</w:t>
        </w:r>
        <w:r w:rsidRPr="00060213">
          <w:rPr>
            <w:noProof/>
            <w:webHidden/>
            <w:color w:val="FFFFFF" w:themeColor="background1"/>
          </w:rPr>
          <w:fldChar w:fldCharType="end"/>
        </w:r>
      </w:hyperlink>
    </w:p>
    <w:p w:rsidR="00060213" w:rsidRPr="00060213" w:rsidRDefault="00BE28E4">
      <w:pPr>
        <w:pStyle w:val="TOC1"/>
        <w:rPr>
          <w:rFonts w:eastAsiaTheme="minorEastAsia" w:cstheme="minorBidi"/>
          <w:b w:val="0"/>
          <w:bCs w:val="0"/>
          <w:i w:val="0"/>
          <w:iCs w:val="0"/>
          <w:noProof/>
          <w:color w:val="FFFFFF" w:themeColor="background1"/>
          <w:sz w:val="22"/>
          <w:szCs w:val="22"/>
        </w:rPr>
      </w:pPr>
      <w:hyperlink w:anchor="_Toc372622988" w:history="1">
        <w:r w:rsidR="00060213" w:rsidRPr="00060213">
          <w:rPr>
            <w:rStyle w:val="Hyperlink"/>
            <w:noProof/>
            <w:color w:val="FFFFFF" w:themeColor="background1"/>
          </w:rPr>
          <w:t>3.</w:t>
        </w:r>
        <w:r w:rsidR="00060213" w:rsidRPr="00060213">
          <w:rPr>
            <w:rFonts w:eastAsiaTheme="minorEastAsia" w:cstheme="minorBidi"/>
            <w:b w:val="0"/>
            <w:bCs w:val="0"/>
            <w:i w:val="0"/>
            <w:iCs w:val="0"/>
            <w:noProof/>
            <w:color w:val="FFFFFF" w:themeColor="background1"/>
            <w:sz w:val="22"/>
            <w:szCs w:val="22"/>
          </w:rPr>
          <w:tab/>
        </w:r>
        <w:r w:rsidR="00060213" w:rsidRPr="00060213">
          <w:rPr>
            <w:rStyle w:val="Hyperlink"/>
            <w:noProof/>
            <w:color w:val="FFFFFF" w:themeColor="background1"/>
          </w:rPr>
          <w:t>New iFIX - SOA Service Provider</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_Toc372622988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6</w:t>
        </w:r>
        <w:r w:rsidRPr="00060213">
          <w:rPr>
            <w:noProof/>
            <w:webHidden/>
            <w:color w:val="FFFFFF" w:themeColor="background1"/>
          </w:rPr>
          <w:fldChar w:fldCharType="end"/>
        </w:r>
      </w:hyperlink>
    </w:p>
    <w:p w:rsidR="00060213" w:rsidRPr="00060213" w:rsidRDefault="00BE28E4">
      <w:pPr>
        <w:pStyle w:val="TOC1"/>
        <w:rPr>
          <w:rFonts w:eastAsiaTheme="minorEastAsia" w:cstheme="minorBidi"/>
          <w:b w:val="0"/>
          <w:bCs w:val="0"/>
          <w:i w:val="0"/>
          <w:iCs w:val="0"/>
          <w:noProof/>
          <w:color w:val="FFFFFF" w:themeColor="background1"/>
          <w:sz w:val="22"/>
          <w:szCs w:val="22"/>
        </w:rPr>
      </w:pPr>
      <w:hyperlink w:anchor="_Toc372622989" w:history="1">
        <w:r w:rsidR="00060213" w:rsidRPr="00060213">
          <w:rPr>
            <w:rStyle w:val="Hyperlink"/>
            <w:noProof/>
            <w:color w:val="FFFFFF" w:themeColor="background1"/>
          </w:rPr>
          <w:t>4.</w:t>
        </w:r>
        <w:r w:rsidR="00060213" w:rsidRPr="00060213">
          <w:rPr>
            <w:rFonts w:eastAsiaTheme="minorEastAsia" w:cstheme="minorBidi"/>
            <w:b w:val="0"/>
            <w:bCs w:val="0"/>
            <w:i w:val="0"/>
            <w:iCs w:val="0"/>
            <w:noProof/>
            <w:color w:val="FFFFFF" w:themeColor="background1"/>
            <w:sz w:val="22"/>
            <w:szCs w:val="22"/>
          </w:rPr>
          <w:tab/>
        </w:r>
        <w:r w:rsidR="00060213" w:rsidRPr="00060213">
          <w:rPr>
            <w:rStyle w:val="Hyperlink"/>
            <w:noProof/>
            <w:color w:val="FFFFFF" w:themeColor="background1"/>
          </w:rPr>
          <w:t>New Microsoft Windows Software Supported</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_Toc372622989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7</w:t>
        </w:r>
        <w:r w:rsidRPr="00060213">
          <w:rPr>
            <w:noProof/>
            <w:webHidden/>
            <w:color w:val="FFFFFF" w:themeColor="background1"/>
          </w:rPr>
          <w:fldChar w:fldCharType="end"/>
        </w:r>
      </w:hyperlink>
    </w:p>
    <w:p w:rsidR="00060213" w:rsidRPr="00060213" w:rsidRDefault="00BE28E4">
      <w:pPr>
        <w:pStyle w:val="TOC1"/>
        <w:rPr>
          <w:rFonts w:eastAsiaTheme="minorEastAsia" w:cstheme="minorBidi"/>
          <w:b w:val="0"/>
          <w:bCs w:val="0"/>
          <w:i w:val="0"/>
          <w:iCs w:val="0"/>
          <w:noProof/>
          <w:color w:val="FFFFFF" w:themeColor="background1"/>
          <w:sz w:val="22"/>
          <w:szCs w:val="22"/>
        </w:rPr>
      </w:pPr>
      <w:hyperlink w:anchor="_Toc372622990" w:history="1">
        <w:r w:rsidR="00060213" w:rsidRPr="00060213">
          <w:rPr>
            <w:rStyle w:val="Hyperlink"/>
            <w:noProof/>
            <w:color w:val="FFFFFF" w:themeColor="background1"/>
          </w:rPr>
          <w:t>5.</w:t>
        </w:r>
        <w:r w:rsidR="00060213" w:rsidRPr="00060213">
          <w:rPr>
            <w:rFonts w:eastAsiaTheme="minorEastAsia" w:cstheme="minorBidi"/>
            <w:b w:val="0"/>
            <w:bCs w:val="0"/>
            <w:i w:val="0"/>
            <w:iCs w:val="0"/>
            <w:noProof/>
            <w:color w:val="FFFFFF" w:themeColor="background1"/>
            <w:sz w:val="22"/>
            <w:szCs w:val="22"/>
          </w:rPr>
          <w:tab/>
        </w:r>
        <w:r w:rsidR="00060213" w:rsidRPr="00060213">
          <w:rPr>
            <w:rStyle w:val="Hyperlink"/>
            <w:noProof/>
            <w:color w:val="FFFFFF" w:themeColor="background1"/>
          </w:rPr>
          <w:t>New Product Names</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_Toc372622990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7</w:t>
        </w:r>
        <w:r w:rsidRPr="00060213">
          <w:rPr>
            <w:noProof/>
            <w:webHidden/>
            <w:color w:val="FFFFFF" w:themeColor="background1"/>
          </w:rPr>
          <w:fldChar w:fldCharType="end"/>
        </w:r>
      </w:hyperlink>
    </w:p>
    <w:p w:rsidR="00060213" w:rsidRPr="00060213" w:rsidRDefault="00BE28E4">
      <w:pPr>
        <w:pStyle w:val="TOC1"/>
        <w:rPr>
          <w:rFonts w:eastAsiaTheme="minorEastAsia" w:cstheme="minorBidi"/>
          <w:b w:val="0"/>
          <w:bCs w:val="0"/>
          <w:i w:val="0"/>
          <w:iCs w:val="0"/>
          <w:noProof/>
          <w:color w:val="FFFFFF" w:themeColor="background1"/>
          <w:sz w:val="22"/>
          <w:szCs w:val="22"/>
        </w:rPr>
      </w:pPr>
      <w:hyperlink w:anchor="_Toc372622991" w:history="1">
        <w:r w:rsidR="00060213" w:rsidRPr="00060213">
          <w:rPr>
            <w:rStyle w:val="Hyperlink"/>
            <w:noProof/>
            <w:color w:val="FFFFFF" w:themeColor="background1"/>
          </w:rPr>
          <w:t>6.</w:t>
        </w:r>
        <w:r w:rsidR="00060213" w:rsidRPr="00060213">
          <w:rPr>
            <w:rFonts w:eastAsiaTheme="minorEastAsia" w:cstheme="minorBidi"/>
            <w:b w:val="0"/>
            <w:bCs w:val="0"/>
            <w:i w:val="0"/>
            <w:iCs w:val="0"/>
            <w:noProof/>
            <w:color w:val="FFFFFF" w:themeColor="background1"/>
            <w:sz w:val="22"/>
            <w:szCs w:val="22"/>
          </w:rPr>
          <w:tab/>
        </w:r>
        <w:r w:rsidR="00060213" w:rsidRPr="00060213">
          <w:rPr>
            <w:rStyle w:val="Hyperlink"/>
            <w:noProof/>
            <w:color w:val="FFFFFF" w:themeColor="background1"/>
          </w:rPr>
          <w:t>Enhanced Failover Improvements</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_Toc372622991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7</w:t>
        </w:r>
        <w:r w:rsidRPr="00060213">
          <w:rPr>
            <w:noProof/>
            <w:webHidden/>
            <w:color w:val="FFFFFF" w:themeColor="background1"/>
          </w:rPr>
          <w:fldChar w:fldCharType="end"/>
        </w:r>
      </w:hyperlink>
    </w:p>
    <w:p w:rsidR="00060213" w:rsidRPr="00060213" w:rsidRDefault="00BE28E4">
      <w:pPr>
        <w:pStyle w:val="TOC2"/>
        <w:tabs>
          <w:tab w:val="left" w:pos="660"/>
          <w:tab w:val="right" w:leader="underscore" w:pos="9396"/>
        </w:tabs>
        <w:rPr>
          <w:rFonts w:eastAsiaTheme="minorEastAsia" w:cstheme="minorBidi"/>
          <w:b w:val="0"/>
          <w:bCs w:val="0"/>
          <w:noProof/>
          <w:color w:val="FFFFFF" w:themeColor="background1"/>
        </w:rPr>
      </w:pPr>
      <w:hyperlink w:anchor="_Toc372622992" w:history="1">
        <w:r w:rsidR="00060213" w:rsidRPr="00060213">
          <w:rPr>
            <w:rStyle w:val="Hyperlink"/>
            <w:noProof/>
            <w:color w:val="FFFFFF" w:themeColor="background1"/>
          </w:rPr>
          <w:t>a.</w:t>
        </w:r>
        <w:r w:rsidR="00060213" w:rsidRPr="00060213">
          <w:rPr>
            <w:rFonts w:eastAsiaTheme="minorEastAsia" w:cstheme="minorBidi"/>
            <w:b w:val="0"/>
            <w:bCs w:val="0"/>
            <w:noProof/>
            <w:color w:val="FFFFFF" w:themeColor="background1"/>
          </w:rPr>
          <w:tab/>
        </w:r>
        <w:r w:rsidR="00060213" w:rsidRPr="00060213">
          <w:rPr>
            <w:rStyle w:val="Hyperlink"/>
            <w:noProof/>
            <w:color w:val="FFFFFF" w:themeColor="background1"/>
          </w:rPr>
          <w:t>Mission Control and SAC</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_Toc372622992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7</w:t>
        </w:r>
        <w:r w:rsidRPr="00060213">
          <w:rPr>
            <w:noProof/>
            <w:webHidden/>
            <w:color w:val="FFFFFF" w:themeColor="background1"/>
          </w:rPr>
          <w:fldChar w:fldCharType="end"/>
        </w:r>
      </w:hyperlink>
    </w:p>
    <w:p w:rsidR="00060213" w:rsidRPr="00060213" w:rsidRDefault="00BE28E4">
      <w:pPr>
        <w:pStyle w:val="TOC2"/>
        <w:tabs>
          <w:tab w:val="left" w:pos="660"/>
          <w:tab w:val="right" w:leader="underscore" w:pos="9396"/>
        </w:tabs>
        <w:rPr>
          <w:rFonts w:eastAsiaTheme="minorEastAsia" w:cstheme="minorBidi"/>
          <w:b w:val="0"/>
          <w:bCs w:val="0"/>
          <w:noProof/>
          <w:color w:val="FFFFFF" w:themeColor="background1"/>
        </w:rPr>
      </w:pPr>
      <w:hyperlink w:anchor="_Toc372622993" w:history="1">
        <w:r w:rsidR="00060213" w:rsidRPr="00060213">
          <w:rPr>
            <w:rStyle w:val="Hyperlink"/>
            <w:noProof/>
            <w:color w:val="FFFFFF" w:themeColor="background1"/>
          </w:rPr>
          <w:t>b.</w:t>
        </w:r>
        <w:r w:rsidR="00060213" w:rsidRPr="00060213">
          <w:rPr>
            <w:rFonts w:eastAsiaTheme="minorEastAsia" w:cstheme="minorBidi"/>
            <w:b w:val="0"/>
            <w:bCs w:val="0"/>
            <w:noProof/>
            <w:color w:val="FFFFFF" w:themeColor="background1"/>
          </w:rPr>
          <w:tab/>
        </w:r>
        <w:r w:rsidR="00060213" w:rsidRPr="00060213">
          <w:rPr>
            <w:rStyle w:val="Hyperlink"/>
            <w:noProof/>
            <w:color w:val="FFFFFF" w:themeColor="background1"/>
          </w:rPr>
          <w:t>ScadaSyncMonitor</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_Toc372622993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7</w:t>
        </w:r>
        <w:r w:rsidRPr="00060213">
          <w:rPr>
            <w:noProof/>
            <w:webHidden/>
            <w:color w:val="FFFFFF" w:themeColor="background1"/>
          </w:rPr>
          <w:fldChar w:fldCharType="end"/>
        </w:r>
      </w:hyperlink>
    </w:p>
    <w:p w:rsidR="00060213" w:rsidRPr="00060213" w:rsidRDefault="00BE28E4">
      <w:pPr>
        <w:pStyle w:val="TOC2"/>
        <w:tabs>
          <w:tab w:val="left" w:pos="660"/>
          <w:tab w:val="right" w:leader="underscore" w:pos="9396"/>
        </w:tabs>
        <w:rPr>
          <w:rFonts w:eastAsiaTheme="minorEastAsia" w:cstheme="minorBidi"/>
          <w:b w:val="0"/>
          <w:bCs w:val="0"/>
          <w:noProof/>
          <w:color w:val="FFFFFF" w:themeColor="background1"/>
        </w:rPr>
      </w:pPr>
      <w:hyperlink w:anchor="_Toc372622994" w:history="1">
        <w:r w:rsidR="00060213" w:rsidRPr="00060213">
          <w:rPr>
            <w:rStyle w:val="Hyperlink"/>
            <w:noProof/>
            <w:color w:val="FFFFFF" w:themeColor="background1"/>
          </w:rPr>
          <w:t>c.</w:t>
        </w:r>
        <w:r w:rsidR="00060213" w:rsidRPr="00060213">
          <w:rPr>
            <w:rFonts w:eastAsiaTheme="minorEastAsia" w:cstheme="minorBidi"/>
            <w:b w:val="0"/>
            <w:bCs w:val="0"/>
            <w:noProof/>
            <w:color w:val="FFFFFF" w:themeColor="background1"/>
          </w:rPr>
          <w:tab/>
        </w:r>
        <w:r w:rsidR="00060213" w:rsidRPr="00060213">
          <w:rPr>
            <w:rStyle w:val="Hyperlink"/>
            <w:noProof/>
            <w:color w:val="FFFFFF" w:themeColor="background1"/>
          </w:rPr>
          <w:t>ScadaRoleManager</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_Toc372622994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7</w:t>
        </w:r>
        <w:r w:rsidRPr="00060213">
          <w:rPr>
            <w:noProof/>
            <w:webHidden/>
            <w:color w:val="FFFFFF" w:themeColor="background1"/>
          </w:rPr>
          <w:fldChar w:fldCharType="end"/>
        </w:r>
      </w:hyperlink>
    </w:p>
    <w:p w:rsidR="00060213" w:rsidRPr="00060213" w:rsidRDefault="00BE28E4">
      <w:pPr>
        <w:pStyle w:val="TOC2"/>
        <w:tabs>
          <w:tab w:val="left" w:pos="660"/>
          <w:tab w:val="right" w:leader="underscore" w:pos="9396"/>
        </w:tabs>
        <w:rPr>
          <w:rFonts w:eastAsiaTheme="minorEastAsia" w:cstheme="minorBidi"/>
          <w:b w:val="0"/>
          <w:bCs w:val="0"/>
          <w:noProof/>
          <w:color w:val="FFFFFF" w:themeColor="background1"/>
        </w:rPr>
      </w:pPr>
      <w:hyperlink w:anchor="_Toc372622995" w:history="1">
        <w:r w:rsidR="00060213" w:rsidRPr="00060213">
          <w:rPr>
            <w:rStyle w:val="Hyperlink"/>
            <w:noProof/>
            <w:color w:val="FFFFFF" w:themeColor="background1"/>
          </w:rPr>
          <w:t>d.</w:t>
        </w:r>
        <w:r w:rsidR="00060213" w:rsidRPr="00060213">
          <w:rPr>
            <w:rFonts w:eastAsiaTheme="minorEastAsia" w:cstheme="minorBidi"/>
            <w:b w:val="0"/>
            <w:bCs w:val="0"/>
            <w:noProof/>
            <w:color w:val="FFFFFF" w:themeColor="background1"/>
          </w:rPr>
          <w:tab/>
        </w:r>
        <w:r w:rsidR="00060213" w:rsidRPr="00060213">
          <w:rPr>
            <w:rStyle w:val="Hyperlink"/>
            <w:noProof/>
            <w:color w:val="FFFFFF" w:themeColor="background1"/>
          </w:rPr>
          <w:t>Database Manager</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_Toc372622995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8</w:t>
        </w:r>
        <w:r w:rsidRPr="00060213">
          <w:rPr>
            <w:noProof/>
            <w:webHidden/>
            <w:color w:val="FFFFFF" w:themeColor="background1"/>
          </w:rPr>
          <w:fldChar w:fldCharType="end"/>
        </w:r>
      </w:hyperlink>
    </w:p>
    <w:p w:rsidR="00060213" w:rsidRPr="00060213" w:rsidRDefault="00BE28E4">
      <w:pPr>
        <w:pStyle w:val="TOC2"/>
        <w:tabs>
          <w:tab w:val="left" w:pos="660"/>
          <w:tab w:val="right" w:leader="underscore" w:pos="9396"/>
        </w:tabs>
        <w:rPr>
          <w:rFonts w:eastAsiaTheme="minorEastAsia" w:cstheme="minorBidi"/>
          <w:b w:val="0"/>
          <w:bCs w:val="0"/>
          <w:noProof/>
          <w:color w:val="FFFFFF" w:themeColor="background1"/>
        </w:rPr>
      </w:pPr>
      <w:hyperlink w:anchor="_Toc372622996" w:history="1">
        <w:r w:rsidR="00060213" w:rsidRPr="00060213">
          <w:rPr>
            <w:rStyle w:val="Hyperlink"/>
            <w:noProof/>
            <w:color w:val="FFFFFF" w:themeColor="background1"/>
          </w:rPr>
          <w:t>e.</w:t>
        </w:r>
        <w:r w:rsidR="00060213" w:rsidRPr="00060213">
          <w:rPr>
            <w:rFonts w:eastAsiaTheme="minorEastAsia" w:cstheme="minorBidi"/>
            <w:b w:val="0"/>
            <w:bCs w:val="0"/>
            <w:noProof/>
            <w:color w:val="FFFFFF" w:themeColor="background1"/>
          </w:rPr>
          <w:tab/>
        </w:r>
        <w:r w:rsidR="00060213" w:rsidRPr="00060213">
          <w:rPr>
            <w:rStyle w:val="Hyperlink"/>
            <w:noProof/>
            <w:color w:val="FFFFFF" w:themeColor="background1"/>
          </w:rPr>
          <w:t>Maintenance Mode</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_Toc372622996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8</w:t>
        </w:r>
        <w:r w:rsidRPr="00060213">
          <w:rPr>
            <w:noProof/>
            <w:webHidden/>
            <w:color w:val="FFFFFF" w:themeColor="background1"/>
          </w:rPr>
          <w:fldChar w:fldCharType="end"/>
        </w:r>
      </w:hyperlink>
    </w:p>
    <w:p w:rsidR="00060213" w:rsidRPr="00060213" w:rsidRDefault="00BE28E4">
      <w:pPr>
        <w:pStyle w:val="TOC1"/>
        <w:rPr>
          <w:rFonts w:eastAsiaTheme="minorEastAsia" w:cstheme="minorBidi"/>
          <w:b w:val="0"/>
          <w:bCs w:val="0"/>
          <w:i w:val="0"/>
          <w:iCs w:val="0"/>
          <w:noProof/>
          <w:color w:val="FFFFFF" w:themeColor="background1"/>
          <w:sz w:val="22"/>
          <w:szCs w:val="22"/>
        </w:rPr>
      </w:pPr>
      <w:hyperlink w:anchor="_Toc372622997" w:history="1">
        <w:r w:rsidR="00060213" w:rsidRPr="00060213">
          <w:rPr>
            <w:rStyle w:val="Hyperlink"/>
            <w:noProof/>
            <w:color w:val="FFFFFF" w:themeColor="background1"/>
          </w:rPr>
          <w:t>7.</w:t>
        </w:r>
        <w:r w:rsidR="00060213" w:rsidRPr="00060213">
          <w:rPr>
            <w:rFonts w:eastAsiaTheme="minorEastAsia" w:cstheme="minorBidi"/>
            <w:b w:val="0"/>
            <w:bCs w:val="0"/>
            <w:i w:val="0"/>
            <w:iCs w:val="0"/>
            <w:noProof/>
            <w:color w:val="FFFFFF" w:themeColor="background1"/>
            <w:sz w:val="22"/>
            <w:szCs w:val="22"/>
          </w:rPr>
          <w:tab/>
        </w:r>
        <w:r w:rsidR="00060213" w:rsidRPr="00060213">
          <w:rPr>
            <w:rStyle w:val="Hyperlink"/>
            <w:noProof/>
            <w:color w:val="FFFFFF" w:themeColor="background1"/>
          </w:rPr>
          <w:t>Updates to the iFIX Automation Reference</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_Toc372622997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8</w:t>
        </w:r>
        <w:r w:rsidRPr="00060213">
          <w:rPr>
            <w:noProof/>
            <w:webHidden/>
            <w:color w:val="FFFFFF" w:themeColor="background1"/>
          </w:rPr>
          <w:fldChar w:fldCharType="end"/>
        </w:r>
      </w:hyperlink>
    </w:p>
    <w:p w:rsidR="00060213" w:rsidRPr="00060213" w:rsidRDefault="00BE28E4">
      <w:pPr>
        <w:pStyle w:val="TOC1"/>
        <w:rPr>
          <w:rFonts w:eastAsiaTheme="minorEastAsia" w:cstheme="minorBidi"/>
          <w:b w:val="0"/>
          <w:bCs w:val="0"/>
          <w:i w:val="0"/>
          <w:iCs w:val="0"/>
          <w:noProof/>
          <w:color w:val="FFFFFF" w:themeColor="background1"/>
          <w:sz w:val="22"/>
          <w:szCs w:val="22"/>
        </w:rPr>
      </w:pPr>
      <w:hyperlink w:anchor="_Toc372622998" w:history="1">
        <w:r w:rsidR="00060213" w:rsidRPr="00060213">
          <w:rPr>
            <w:rStyle w:val="Hyperlink"/>
            <w:noProof/>
            <w:color w:val="FFFFFF" w:themeColor="background1"/>
          </w:rPr>
          <w:t>8.</w:t>
        </w:r>
        <w:r w:rsidR="00060213" w:rsidRPr="00060213">
          <w:rPr>
            <w:rFonts w:eastAsiaTheme="minorEastAsia" w:cstheme="minorBidi"/>
            <w:b w:val="0"/>
            <w:bCs w:val="0"/>
            <w:i w:val="0"/>
            <w:iCs w:val="0"/>
            <w:noProof/>
            <w:color w:val="FFFFFF" w:themeColor="background1"/>
            <w:sz w:val="22"/>
            <w:szCs w:val="22"/>
          </w:rPr>
          <w:tab/>
        </w:r>
        <w:r w:rsidR="00060213" w:rsidRPr="00060213">
          <w:rPr>
            <w:rStyle w:val="Hyperlink"/>
            <w:noProof/>
            <w:color w:val="FFFFFF" w:themeColor="background1"/>
          </w:rPr>
          <w:t>Support for Marathon everRun MX and everRun Extend Product</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_Toc372622998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8</w:t>
        </w:r>
        <w:r w:rsidRPr="00060213">
          <w:rPr>
            <w:noProof/>
            <w:webHidden/>
            <w:color w:val="FFFFFF" w:themeColor="background1"/>
          </w:rPr>
          <w:fldChar w:fldCharType="end"/>
        </w:r>
      </w:hyperlink>
    </w:p>
    <w:p w:rsidR="00060213" w:rsidRPr="00060213" w:rsidRDefault="00BE28E4">
      <w:pPr>
        <w:pStyle w:val="TOC1"/>
        <w:rPr>
          <w:rFonts w:eastAsiaTheme="minorEastAsia" w:cstheme="minorBidi"/>
          <w:b w:val="0"/>
          <w:bCs w:val="0"/>
          <w:i w:val="0"/>
          <w:iCs w:val="0"/>
          <w:noProof/>
          <w:color w:val="FFFFFF" w:themeColor="background1"/>
          <w:sz w:val="22"/>
          <w:szCs w:val="22"/>
        </w:rPr>
      </w:pPr>
      <w:hyperlink w:anchor="_Toc372622999" w:history="1">
        <w:r w:rsidR="00060213" w:rsidRPr="00060213">
          <w:rPr>
            <w:rStyle w:val="Hyperlink"/>
            <w:noProof/>
            <w:color w:val="FFFFFF" w:themeColor="background1"/>
          </w:rPr>
          <w:t>9.</w:t>
        </w:r>
        <w:r w:rsidR="00060213" w:rsidRPr="00060213">
          <w:rPr>
            <w:rFonts w:eastAsiaTheme="minorEastAsia" w:cstheme="minorBidi"/>
            <w:b w:val="0"/>
            <w:bCs w:val="0"/>
            <w:i w:val="0"/>
            <w:iCs w:val="0"/>
            <w:noProof/>
            <w:color w:val="FFFFFF" w:themeColor="background1"/>
            <w:sz w:val="22"/>
            <w:szCs w:val="22"/>
          </w:rPr>
          <w:tab/>
        </w:r>
        <w:r w:rsidR="00060213" w:rsidRPr="00060213">
          <w:rPr>
            <w:rStyle w:val="Hyperlink"/>
            <w:noProof/>
            <w:color w:val="FFFFFF" w:themeColor="background1"/>
          </w:rPr>
          <w:t>Features No Longer Supported Starting in iFIX 5.8</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_Toc372622999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9</w:t>
        </w:r>
        <w:r w:rsidRPr="00060213">
          <w:rPr>
            <w:noProof/>
            <w:webHidden/>
            <w:color w:val="FFFFFF" w:themeColor="background1"/>
          </w:rPr>
          <w:fldChar w:fldCharType="end"/>
        </w:r>
      </w:hyperlink>
    </w:p>
    <w:p w:rsidR="00060213" w:rsidRPr="00060213" w:rsidRDefault="00BE28E4">
      <w:pPr>
        <w:pStyle w:val="TOC1"/>
        <w:rPr>
          <w:rFonts w:eastAsiaTheme="minorEastAsia" w:cstheme="minorBidi"/>
          <w:b w:val="0"/>
          <w:bCs w:val="0"/>
          <w:i w:val="0"/>
          <w:iCs w:val="0"/>
          <w:noProof/>
          <w:color w:val="FFFFFF" w:themeColor="background1"/>
          <w:sz w:val="22"/>
          <w:szCs w:val="22"/>
        </w:rPr>
      </w:pPr>
      <w:hyperlink w:anchor="_Toc372623000" w:history="1">
        <w:r w:rsidR="00060213" w:rsidRPr="00060213">
          <w:rPr>
            <w:rStyle w:val="Hyperlink"/>
            <w:noProof/>
            <w:color w:val="FFFFFF" w:themeColor="background1"/>
          </w:rPr>
          <w:t>10.</w:t>
        </w:r>
        <w:r w:rsidR="00060213" w:rsidRPr="00060213">
          <w:rPr>
            <w:rFonts w:eastAsiaTheme="minorEastAsia" w:cstheme="minorBidi"/>
            <w:b w:val="0"/>
            <w:bCs w:val="0"/>
            <w:i w:val="0"/>
            <w:iCs w:val="0"/>
            <w:noProof/>
            <w:color w:val="FFFFFF" w:themeColor="background1"/>
            <w:sz w:val="22"/>
            <w:szCs w:val="22"/>
          </w:rPr>
          <w:tab/>
        </w:r>
        <w:r w:rsidR="00060213" w:rsidRPr="00060213">
          <w:rPr>
            <w:rStyle w:val="Hyperlink"/>
            <w:noProof/>
            <w:color w:val="FFFFFF" w:themeColor="background1"/>
          </w:rPr>
          <w:t>New Icons in iFIX</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_Toc372623000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9</w:t>
        </w:r>
        <w:r w:rsidRPr="00060213">
          <w:rPr>
            <w:noProof/>
            <w:webHidden/>
            <w:color w:val="FFFFFF" w:themeColor="background1"/>
          </w:rPr>
          <w:fldChar w:fldCharType="end"/>
        </w:r>
      </w:hyperlink>
    </w:p>
    <w:p w:rsidR="00060213" w:rsidRPr="00060213" w:rsidRDefault="00BE28E4">
      <w:pPr>
        <w:pStyle w:val="TOC1"/>
        <w:rPr>
          <w:rFonts w:eastAsiaTheme="minorEastAsia" w:cstheme="minorBidi"/>
          <w:b w:val="0"/>
          <w:bCs w:val="0"/>
          <w:i w:val="0"/>
          <w:iCs w:val="0"/>
          <w:noProof/>
          <w:color w:val="FFFFFF" w:themeColor="background1"/>
          <w:sz w:val="22"/>
          <w:szCs w:val="22"/>
        </w:rPr>
      </w:pPr>
      <w:hyperlink w:anchor="_Toc372623001" w:history="1">
        <w:r w:rsidR="00060213" w:rsidRPr="00060213">
          <w:rPr>
            <w:rStyle w:val="Hyperlink"/>
            <w:noProof/>
            <w:color w:val="FFFFFF" w:themeColor="background1"/>
          </w:rPr>
          <w:t>11.</w:t>
        </w:r>
        <w:r w:rsidR="00060213" w:rsidRPr="00060213">
          <w:rPr>
            <w:rFonts w:eastAsiaTheme="minorEastAsia" w:cstheme="minorBidi"/>
            <w:b w:val="0"/>
            <w:bCs w:val="0"/>
            <w:i w:val="0"/>
            <w:iCs w:val="0"/>
            <w:noProof/>
            <w:color w:val="FFFFFF" w:themeColor="background1"/>
            <w:sz w:val="22"/>
            <w:szCs w:val="22"/>
          </w:rPr>
          <w:tab/>
        </w:r>
        <w:r w:rsidR="00060213" w:rsidRPr="00060213">
          <w:rPr>
            <w:rStyle w:val="Hyperlink"/>
            <w:noProof/>
            <w:color w:val="FFFFFF" w:themeColor="background1"/>
          </w:rPr>
          <w:t>Items No Longer Included on the iFIX DVD</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_Toc372623001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9</w:t>
        </w:r>
        <w:r w:rsidRPr="00060213">
          <w:rPr>
            <w:noProof/>
            <w:webHidden/>
            <w:color w:val="FFFFFF" w:themeColor="background1"/>
          </w:rPr>
          <w:fldChar w:fldCharType="end"/>
        </w:r>
      </w:hyperlink>
    </w:p>
    <w:p w:rsidR="00060213" w:rsidRPr="00060213" w:rsidRDefault="00BE28E4">
      <w:pPr>
        <w:pStyle w:val="TOC1"/>
        <w:rPr>
          <w:rFonts w:eastAsiaTheme="minorEastAsia" w:cstheme="minorBidi"/>
          <w:b w:val="0"/>
          <w:bCs w:val="0"/>
          <w:i w:val="0"/>
          <w:iCs w:val="0"/>
          <w:noProof/>
          <w:color w:val="FFFFFF" w:themeColor="background1"/>
          <w:sz w:val="22"/>
          <w:szCs w:val="22"/>
        </w:rPr>
      </w:pPr>
      <w:hyperlink w:anchor="_Toc372623002" w:history="1">
        <w:r w:rsidR="00060213" w:rsidRPr="00060213">
          <w:rPr>
            <w:rStyle w:val="Hyperlink"/>
            <w:noProof/>
            <w:color w:val="FFFFFF" w:themeColor="background1"/>
          </w:rPr>
          <w:t>About GE Intelligent Platforms</w:t>
        </w:r>
        <w:r w:rsidR="00060213" w:rsidRPr="00060213">
          <w:rPr>
            <w:noProof/>
            <w:webHidden/>
            <w:color w:val="FFFFFF" w:themeColor="background1"/>
          </w:rPr>
          <w:tab/>
        </w:r>
        <w:r w:rsidRPr="00060213">
          <w:rPr>
            <w:noProof/>
            <w:webHidden/>
            <w:color w:val="FFFFFF" w:themeColor="background1"/>
          </w:rPr>
          <w:fldChar w:fldCharType="begin"/>
        </w:r>
        <w:r w:rsidR="00060213" w:rsidRPr="00060213">
          <w:rPr>
            <w:noProof/>
            <w:webHidden/>
            <w:color w:val="FFFFFF" w:themeColor="background1"/>
          </w:rPr>
          <w:instrText xml:space="preserve"> PAGEREF _Toc372623002 \h </w:instrText>
        </w:r>
        <w:r w:rsidRPr="00060213">
          <w:rPr>
            <w:noProof/>
            <w:webHidden/>
            <w:color w:val="FFFFFF" w:themeColor="background1"/>
          </w:rPr>
        </w:r>
        <w:r w:rsidRPr="00060213">
          <w:rPr>
            <w:noProof/>
            <w:webHidden/>
            <w:color w:val="FFFFFF" w:themeColor="background1"/>
          </w:rPr>
          <w:fldChar w:fldCharType="separate"/>
        </w:r>
        <w:r w:rsidR="006A6435">
          <w:rPr>
            <w:noProof/>
            <w:webHidden/>
            <w:color w:val="FFFFFF" w:themeColor="background1"/>
          </w:rPr>
          <w:t>10</w:t>
        </w:r>
        <w:r w:rsidRPr="00060213">
          <w:rPr>
            <w:noProof/>
            <w:webHidden/>
            <w:color w:val="FFFFFF" w:themeColor="background1"/>
          </w:rPr>
          <w:fldChar w:fldCharType="end"/>
        </w:r>
      </w:hyperlink>
    </w:p>
    <w:p w:rsidR="0029209B" w:rsidRPr="00060213" w:rsidRDefault="00BE28E4">
      <w:pPr>
        <w:rPr>
          <w:rFonts w:ascii="GE Inspira" w:hAnsi="GE Inspira"/>
          <w:color w:val="FFFFFF" w:themeColor="background1"/>
        </w:rPr>
      </w:pPr>
      <w:r w:rsidRPr="00060213">
        <w:rPr>
          <w:rFonts w:ascii="GE Inspira" w:hAnsi="GE Inspira"/>
          <w:i/>
          <w:color w:val="FFFFFF" w:themeColor="background1"/>
        </w:rPr>
        <w:fldChar w:fldCharType="end"/>
      </w:r>
      <w:r w:rsidR="0029209B" w:rsidRPr="00060213">
        <w:rPr>
          <w:rFonts w:ascii="GE Inspira" w:hAnsi="GE Inspira"/>
          <w:color w:val="FFFFFF" w:themeColor="background1"/>
        </w:rPr>
        <w:br w:type="page"/>
      </w:r>
    </w:p>
    <w:p w:rsidR="0029209B" w:rsidRDefault="0029209B">
      <w:pPr>
        <w:rPr>
          <w:rFonts w:ascii="GE Inspira" w:hAnsi="GE Inspira"/>
          <w:color w:val="3873B9"/>
        </w:rPr>
      </w:pPr>
    </w:p>
    <w:p w:rsidR="000D3CB8" w:rsidRPr="008225B5" w:rsidRDefault="00A530E6" w:rsidP="00A530E6">
      <w:pPr>
        <w:pStyle w:val="Heading1"/>
      </w:pPr>
      <w:bookmarkStart w:id="0" w:name="_Toc372622979"/>
      <w:r w:rsidRPr="00A530E6">
        <w:t>Improved Picture Scaling in the iFIX WorkSpace</w:t>
      </w:r>
      <w:bookmarkEnd w:id="0"/>
    </w:p>
    <w:p w:rsidR="006A387D" w:rsidRPr="006A387D" w:rsidRDefault="00A530E6" w:rsidP="006A387D">
      <w:pPr>
        <w:spacing w:after="0"/>
        <w:rPr>
          <w:rFonts w:ascii="GE Inspira" w:hAnsi="GE Inspira"/>
          <w:color w:val="3873B9"/>
        </w:rPr>
      </w:pPr>
      <w:r w:rsidRPr="00A530E6">
        <w:rPr>
          <w:rFonts w:ascii="GE Inspira" w:hAnsi="GE Inspira"/>
          <w:color w:val="3873B9"/>
        </w:rPr>
        <w:t xml:space="preserve">Starting in iFIX 5.8, there is a new and improved coordinate system (Enhanced Coordinates) that allows you to scale pictures better in the WorkSpace. This option is enabled for all new graphics. Existing legacy graphics remain in their original coordinate system until you upgrade them to the new Enhanced Coordinate System. The Enhanced Coordinate System features independence from </w:t>
      </w:r>
      <w:r>
        <w:rPr>
          <w:rFonts w:ascii="GE Inspira" w:hAnsi="GE Inspira"/>
          <w:color w:val="3873B9"/>
        </w:rPr>
        <w:t>restricting screen resolutions.</w:t>
      </w:r>
    </w:p>
    <w:p w:rsidR="00A530E6" w:rsidRPr="00A530E6" w:rsidRDefault="00A530E6" w:rsidP="00060213">
      <w:pPr>
        <w:pStyle w:val="Heading2"/>
      </w:pPr>
      <w:bookmarkStart w:id="1" w:name="_Toc372622980"/>
      <w:r w:rsidRPr="00A530E6">
        <w:t>New Upgrade Picture to Screen Independent Enhanced Coordinate Expert</w:t>
      </w:r>
      <w:bookmarkEnd w:id="1"/>
    </w:p>
    <w:p w:rsidR="00A530E6" w:rsidRPr="00A530E6" w:rsidRDefault="00A530E6" w:rsidP="00A530E6">
      <w:pPr>
        <w:rPr>
          <w:rFonts w:ascii="GE Inspira" w:hAnsi="GE Inspira"/>
          <w:color w:val="3873B9"/>
        </w:rPr>
      </w:pPr>
      <w:r w:rsidRPr="00A530E6">
        <w:rPr>
          <w:rFonts w:ascii="GE Inspira" w:hAnsi="GE Inspira"/>
          <w:color w:val="3873B9"/>
        </w:rPr>
        <w:t xml:space="preserve">A new 'Upgrade Pictures to Screen Independent Enhanced Coordinate' expert allows you to convert legacy (iFIX 5.5 and earlier) Logical Coordinate System pictures and dynamo sets to the new Enhanced Coordinate System. A picture upgraded to the Enhanced Coordinate System retains its original aspects even when viewed on screens with different resolutions. You can upgrade one, some, or all the pictures with the Upgrade Pictures to Screen Independent Enhanced Coordinates dialog box. </w:t>
      </w:r>
    </w:p>
    <w:p w:rsidR="00A530E6" w:rsidRDefault="00A530E6" w:rsidP="00A530E6">
      <w:pPr>
        <w:rPr>
          <w:rFonts w:ascii="GE Inspira" w:hAnsi="GE Inspira"/>
          <w:color w:val="3873B9"/>
        </w:rPr>
      </w:pPr>
      <w:r w:rsidRPr="00A530E6">
        <w:rPr>
          <w:rFonts w:ascii="GE Inspira" w:hAnsi="GE Inspira"/>
          <w:color w:val="3873B9"/>
        </w:rPr>
        <w:t>During the upgrade process, the expert performs many tasks including:</w:t>
      </w:r>
    </w:p>
    <w:p w:rsidR="00A530E6" w:rsidRDefault="00A530E6" w:rsidP="00A530E6">
      <w:pPr>
        <w:pStyle w:val="Bullet"/>
      </w:pPr>
      <w:r>
        <w:t xml:space="preserve">Saves the pictures in the legacy coordinate system to an Upgrade backup folder before the picture is upgraded. This allows you to revert back to the original picture at a later time. </w:t>
      </w:r>
    </w:p>
    <w:p w:rsidR="00A530E6" w:rsidRDefault="00A530E6" w:rsidP="00A530E6">
      <w:pPr>
        <w:pStyle w:val="Bullet"/>
      </w:pPr>
      <w:r>
        <w:t>Checks the position of each object within the pictures as it is upgraded.</w:t>
      </w:r>
    </w:p>
    <w:p w:rsidR="0030704E" w:rsidRPr="0030704E" w:rsidRDefault="00A530E6" w:rsidP="00A530E6">
      <w:pPr>
        <w:pStyle w:val="Bullet"/>
      </w:pPr>
      <w:r>
        <w:t>Creates a log file each time the expert is run and identifies objects that reside outside the document's extents. You can examine the log file to determine if your picture needs to be changed and then modify the document extents accordingly.</w:t>
      </w:r>
      <w:r>
        <w:br/>
      </w:r>
    </w:p>
    <w:p w:rsidR="00A530E6" w:rsidRPr="00A530E6" w:rsidRDefault="00A530E6" w:rsidP="00A530E6">
      <w:pPr>
        <w:rPr>
          <w:rFonts w:ascii="GE Inspira" w:hAnsi="GE Inspira"/>
          <w:color w:val="3873B9"/>
        </w:rPr>
      </w:pPr>
      <w:r w:rsidRPr="00A530E6">
        <w:rPr>
          <w:rFonts w:ascii="GE Inspira" w:hAnsi="GE Inspira"/>
          <w:color w:val="3873B9"/>
        </w:rPr>
        <w:t xml:space="preserve">After a picture is converted to the Enhanced Coordinate System, a new icon appears for it in the system tree (to differentiate it from the older style pictures) </w:t>
      </w:r>
    </w:p>
    <w:p w:rsidR="0030704E" w:rsidRPr="0030704E" w:rsidRDefault="00A530E6" w:rsidP="00A530E6">
      <w:pPr>
        <w:rPr>
          <w:rFonts w:ascii="GE Inspira" w:hAnsi="GE Inspira"/>
          <w:color w:val="3873B9"/>
        </w:rPr>
      </w:pPr>
      <w:r w:rsidRPr="00A530E6">
        <w:rPr>
          <w:rFonts w:ascii="GE Inspira" w:hAnsi="GE Inspira"/>
          <w:color w:val="3873B9"/>
        </w:rPr>
        <w:t>You can confirm the upgrade by using the Property Window to examine the new Picture Properties for the Enhanced Coordinate System. For a listing of these properties, refer to the New Picture Properties for the Enhanced Coordinate System section.</w:t>
      </w:r>
    </w:p>
    <w:p w:rsidR="0030704E" w:rsidRPr="0030704E" w:rsidRDefault="00A530E6" w:rsidP="00A530E6">
      <w:pPr>
        <w:pStyle w:val="Heading2"/>
      </w:pPr>
      <w:bookmarkStart w:id="2" w:name="_Toc372622981"/>
      <w:r w:rsidRPr="00A530E6">
        <w:t>New Button Caption Converter</w:t>
      </w:r>
      <w:bookmarkEnd w:id="2"/>
    </w:p>
    <w:p w:rsidR="0030704E" w:rsidRDefault="00A530E6" w:rsidP="0030704E">
      <w:pPr>
        <w:rPr>
          <w:rFonts w:ascii="GE Inspira" w:hAnsi="GE Inspira"/>
          <w:color w:val="3873B9"/>
        </w:rPr>
      </w:pPr>
      <w:r w:rsidRPr="00A530E6">
        <w:rPr>
          <w:rFonts w:ascii="GE Inspira" w:hAnsi="GE Inspira"/>
          <w:color w:val="3873B9"/>
        </w:rPr>
        <w:t>In addition, a Button Caption Converter allows you to scale Button Caption objects (text) to fit Enhanced Coordinate System graphics. The Button Caption Converter expert converts the caption text to scale across zoom factors and screen reso</w:t>
      </w:r>
      <w:r>
        <w:rPr>
          <w:rFonts w:ascii="GE Inspira" w:hAnsi="GE Inspira"/>
          <w:color w:val="3873B9"/>
        </w:rPr>
        <w:t xml:space="preserve">lutions and overlays an object </w:t>
      </w:r>
      <w:r w:rsidRPr="00A530E6">
        <w:rPr>
          <w:rFonts w:ascii="GE Inspira" w:hAnsi="GE Inspira"/>
          <w:color w:val="3873B9"/>
        </w:rPr>
        <w:t>on the original command button caption. Using the Button Caption Converter, you can scale one, some, or all of the command button captions in a picture. This is useful when viewing pictures and text with Zoom to Fit. The Button Caption Converter supports the Enhanced Coordinate System only.</w:t>
      </w:r>
    </w:p>
    <w:p w:rsidR="002735BF" w:rsidRPr="00BA4656" w:rsidRDefault="002735BF" w:rsidP="002735BF">
      <w:pPr>
        <w:pStyle w:val="Heading2"/>
      </w:pPr>
      <w:bookmarkStart w:id="3" w:name="_Toc372622982"/>
      <w:r w:rsidRPr="00BA4656">
        <w:lastRenderedPageBreak/>
        <w:t>New Picture Properties for the Enhanced Coordinate System</w:t>
      </w:r>
      <w:bookmarkEnd w:id="3"/>
    </w:p>
    <w:p w:rsidR="002735BF" w:rsidRPr="002735BF" w:rsidRDefault="002735BF" w:rsidP="002735BF">
      <w:pPr>
        <w:rPr>
          <w:rFonts w:ascii="GE Inspira" w:hAnsi="GE Inspira"/>
          <w:color w:val="3873B9"/>
        </w:rPr>
      </w:pPr>
      <w:r w:rsidRPr="002735BF">
        <w:rPr>
          <w:rFonts w:ascii="GE Inspira" w:hAnsi="GE Inspira"/>
          <w:color w:val="3873B9"/>
        </w:rPr>
        <w:t>The Enhanced Coordinate System uses the following new properties to reflect the height, width, and coordinate system for pictures:</w:t>
      </w:r>
    </w:p>
    <w:p w:rsidR="002735BF" w:rsidRPr="002735BF" w:rsidRDefault="002735BF" w:rsidP="002735BF">
      <w:pPr>
        <w:pStyle w:val="Bullet"/>
      </w:pPr>
      <w:r w:rsidRPr="002735BF">
        <w:t>DocumentHeightEx - Specifies the document height in postscript points.</w:t>
      </w:r>
    </w:p>
    <w:p w:rsidR="002735BF" w:rsidRPr="002735BF" w:rsidRDefault="002735BF" w:rsidP="002735BF">
      <w:pPr>
        <w:pStyle w:val="Bullet"/>
      </w:pPr>
      <w:r w:rsidRPr="002735BF">
        <w:t>DocumentWidthEx - Specifies the document width in postscript points.</w:t>
      </w:r>
    </w:p>
    <w:p w:rsidR="002735BF" w:rsidRDefault="002735BF" w:rsidP="002735BF">
      <w:pPr>
        <w:pStyle w:val="Bullet"/>
      </w:pPr>
      <w:r w:rsidRPr="002735BF">
        <w:t>Enhanced Coordinates - Identifies the picture coordinate system as either: True (Enhanced Coordinate System) or False (legacy Logical Coordinate System)</w:t>
      </w:r>
    </w:p>
    <w:p w:rsidR="002735BF" w:rsidRPr="00BA4656" w:rsidRDefault="002735BF" w:rsidP="002735BF">
      <w:pPr>
        <w:pStyle w:val="Heading2"/>
      </w:pPr>
      <w:bookmarkStart w:id="4" w:name="_Toc372622983"/>
      <w:r w:rsidRPr="00BA4656">
        <w:t>New Zoom to Fit</w:t>
      </w:r>
      <w:bookmarkEnd w:id="4"/>
    </w:p>
    <w:p w:rsidR="002735BF" w:rsidRPr="00BA4656" w:rsidRDefault="002735BF" w:rsidP="002735BF">
      <w:pPr>
        <w:spacing w:before="100" w:beforeAutospacing="1" w:after="100" w:afterAutospacing="1" w:line="240" w:lineRule="auto"/>
        <w:rPr>
          <w:rFonts w:ascii="GE Inspira" w:hAnsi="GE Inspira"/>
          <w:color w:val="3873B9"/>
        </w:rPr>
      </w:pPr>
      <w:r w:rsidRPr="00BA4656">
        <w:rPr>
          <w:rFonts w:ascii="GE Inspira" w:hAnsi="GE Inspira"/>
          <w:color w:val="3873B9"/>
        </w:rPr>
        <w:t xml:space="preserve">With the Enhanced Coordinate System, a Zoom to Fit option resizes the entire picture area to fit the current window size while suppressing scroll bars. The objects within the picture do not change their logical position and dimensions even when the picture is brought to a new screen resolution, which is different from the resolution on which the picture was developed. Zoom to Fit does not change the location of the objects/shapes within your picture, but scales the picture for viewing only. </w:t>
      </w:r>
    </w:p>
    <w:p w:rsidR="002735BF" w:rsidRPr="00BA4656" w:rsidRDefault="002735BF" w:rsidP="002735BF">
      <w:pPr>
        <w:pStyle w:val="Heading2"/>
      </w:pPr>
      <w:bookmarkStart w:id="5" w:name="bookmark5"/>
      <w:bookmarkStart w:id="6" w:name="_Toc372622984"/>
      <w:bookmarkEnd w:id="5"/>
      <w:r w:rsidRPr="00BA4656">
        <w:t>Picture Zoom Behavior Changes</w:t>
      </w:r>
      <w:bookmarkEnd w:id="6"/>
    </w:p>
    <w:p w:rsidR="002735BF" w:rsidRPr="00BA4656" w:rsidRDefault="002735BF" w:rsidP="002735BF">
      <w:pPr>
        <w:spacing w:before="100" w:beforeAutospacing="1" w:after="100" w:afterAutospacing="1" w:line="240" w:lineRule="auto"/>
        <w:rPr>
          <w:rFonts w:ascii="GE Inspira" w:hAnsi="GE Inspira"/>
          <w:color w:val="3873B9"/>
        </w:rPr>
      </w:pPr>
      <w:r w:rsidRPr="00BA4656">
        <w:rPr>
          <w:rFonts w:ascii="GE Inspira" w:hAnsi="GE Inspira"/>
          <w:color w:val="3873B9"/>
        </w:rPr>
        <w:t>With the  Enhanced Coordinate System, Zoom acts differently. That is, with the legacy Logical Coordinate System, you had to decrease the Zoom Factor to increase the Zoom Percentage. With the Enhanced Coordinate System, you must increase the Zoom Factor to increase the Zoom Percentage.</w:t>
      </w:r>
    </w:p>
    <w:p w:rsidR="002735BF" w:rsidRPr="00BA4656" w:rsidRDefault="002735BF" w:rsidP="002735BF">
      <w:pPr>
        <w:numPr>
          <w:ilvl w:val="0"/>
          <w:numId w:val="33"/>
        </w:numPr>
        <w:spacing w:before="100" w:beforeAutospacing="1" w:after="100" w:afterAutospacing="1" w:line="240" w:lineRule="auto"/>
        <w:rPr>
          <w:rFonts w:ascii="GE Inspira" w:hAnsi="GE Inspira"/>
          <w:color w:val="3873B9"/>
        </w:rPr>
      </w:pPr>
      <w:r w:rsidRPr="00BA4656">
        <w:rPr>
          <w:rFonts w:ascii="GE Inspira" w:hAnsi="GE Inspira"/>
          <w:color w:val="3873B9"/>
        </w:rPr>
        <w:t>With the Logical Coordinate System -  Zooming In  (greater than 100%) is applied by reducing or decreasing the viewport;  thus, the zoom factor is less than 1.  ZoomOut increases the viewport,  thus, the  Zoom Factor is greater than 1.</w:t>
      </w:r>
    </w:p>
    <w:p w:rsidR="002735BF" w:rsidRPr="00BA4656" w:rsidRDefault="002735BF" w:rsidP="002735BF">
      <w:pPr>
        <w:numPr>
          <w:ilvl w:val="0"/>
          <w:numId w:val="33"/>
        </w:numPr>
        <w:spacing w:before="100" w:beforeAutospacing="1" w:after="100" w:afterAutospacing="1" w:line="240" w:lineRule="auto"/>
        <w:rPr>
          <w:rFonts w:ascii="GE Inspira" w:hAnsi="GE Inspira"/>
          <w:color w:val="3873B9"/>
        </w:rPr>
      </w:pPr>
      <w:r w:rsidRPr="00BA4656">
        <w:rPr>
          <w:rFonts w:ascii="GE Inspira" w:hAnsi="GE Inspira"/>
          <w:color w:val="3873B9"/>
        </w:rPr>
        <w:t>With the Enhanced Coordinate System - Zooming In to a picture increases the zoom factor, and Zooming Out reduces or decreases the zoom factor.</w:t>
      </w:r>
    </w:p>
    <w:p w:rsidR="002735BF" w:rsidRDefault="002735BF" w:rsidP="002735BF">
      <w:pPr>
        <w:rPr>
          <w:rFonts w:ascii="GE Inspira" w:hAnsi="GE Inspira"/>
          <w:color w:val="3873B9"/>
        </w:rPr>
      </w:pPr>
      <w:r w:rsidRPr="00BA4656">
        <w:rPr>
          <w:rFonts w:ascii="GE Inspira" w:hAnsi="GE Inspira"/>
          <w:color w:val="3873B9"/>
        </w:rPr>
        <w:t>The following table lists the zoom percentage and corresponding zoom factor  for each coordinate system.  For example, a zoom percentage of 200% is represented as a zoom factor of 0.5 for the Logical Coordinate and 2 for with the Enhanced Coordinates System.</w:t>
      </w:r>
    </w:p>
    <w:tbl>
      <w:tblPr>
        <w:tblW w:w="3046" w:type="pct"/>
        <w:tblCellSpacing w:w="0" w:type="dxa"/>
        <w:tblLayout w:type="fixed"/>
        <w:tblCellMar>
          <w:top w:w="15" w:type="dxa"/>
          <w:left w:w="15" w:type="dxa"/>
          <w:bottom w:w="15" w:type="dxa"/>
          <w:right w:w="15" w:type="dxa"/>
        </w:tblCellMar>
        <w:tblLook w:val="04A0"/>
      </w:tblPr>
      <w:tblGrid>
        <w:gridCol w:w="2288"/>
        <w:gridCol w:w="1973"/>
        <w:gridCol w:w="1615"/>
      </w:tblGrid>
      <w:tr w:rsidR="002735BF" w:rsidRPr="002735BF" w:rsidTr="00F62BCF">
        <w:trPr>
          <w:trHeight w:val="188"/>
          <w:tblCellSpacing w:w="0" w:type="dxa"/>
        </w:trPr>
        <w:tc>
          <w:tcPr>
            <w:tcW w:w="1947" w:type="pct"/>
            <w:vMerge w:val="restart"/>
            <w:shd w:val="clear" w:color="auto" w:fill="C6D7E7"/>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b/>
                <w:bCs/>
                <w:color w:val="4F81BD" w:themeColor="accent1"/>
                <w:sz w:val="24"/>
                <w:szCs w:val="24"/>
              </w:rPr>
            </w:pPr>
            <w:r w:rsidRPr="002735BF">
              <w:rPr>
                <w:rFonts w:ascii="GE Inspira Pitch" w:eastAsia="Times New Roman" w:hAnsi="GE Inspira Pitch" w:cs="Times New Roman"/>
                <w:b/>
                <w:bCs/>
                <w:color w:val="4F81BD" w:themeColor="accent1"/>
                <w:sz w:val="24"/>
                <w:szCs w:val="24"/>
              </w:rPr>
              <w:t>Zoom Percentage  </w:t>
            </w:r>
          </w:p>
        </w:tc>
        <w:tc>
          <w:tcPr>
            <w:tcW w:w="3053" w:type="pct"/>
            <w:gridSpan w:val="2"/>
            <w:shd w:val="clear" w:color="auto" w:fill="C6D7E7"/>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b/>
                <w:bCs/>
                <w:color w:val="4F81BD" w:themeColor="accent1"/>
                <w:sz w:val="24"/>
                <w:szCs w:val="24"/>
              </w:rPr>
            </w:pPr>
            <w:r w:rsidRPr="002735BF">
              <w:rPr>
                <w:rFonts w:ascii="GE Inspira Pitch" w:eastAsia="Times New Roman" w:hAnsi="GE Inspira Pitch" w:cs="Times New Roman"/>
                <w:b/>
                <w:bCs/>
                <w:color w:val="4F81BD" w:themeColor="accent1"/>
                <w:sz w:val="24"/>
                <w:szCs w:val="24"/>
              </w:rPr>
              <w:t xml:space="preserve">Zoom Factor </w:t>
            </w:r>
          </w:p>
        </w:tc>
      </w:tr>
      <w:tr w:rsidR="002735BF" w:rsidRPr="002735BF" w:rsidTr="00F62BCF">
        <w:trPr>
          <w:trHeight w:val="435"/>
          <w:tblCellSpacing w:w="0" w:type="dxa"/>
        </w:trPr>
        <w:tc>
          <w:tcPr>
            <w:tcW w:w="1947" w:type="pct"/>
            <w:vMerge/>
            <w:vAlign w:val="center"/>
            <w:hideMark/>
          </w:tcPr>
          <w:p w:rsidR="002735BF" w:rsidRPr="002735BF" w:rsidRDefault="002735BF" w:rsidP="002735BF">
            <w:pPr>
              <w:spacing w:after="0" w:line="240" w:lineRule="auto"/>
              <w:rPr>
                <w:rFonts w:ascii="GE Inspira Pitch" w:eastAsia="Times New Roman" w:hAnsi="GE Inspira Pitch" w:cs="Times New Roman"/>
                <w:b/>
                <w:bCs/>
                <w:color w:val="4F81BD" w:themeColor="accent1"/>
                <w:sz w:val="24"/>
                <w:szCs w:val="24"/>
              </w:rPr>
            </w:pPr>
          </w:p>
        </w:tc>
        <w:tc>
          <w:tcPr>
            <w:tcW w:w="1679" w:type="pct"/>
            <w:shd w:val="clear" w:color="auto" w:fill="C6D7E7"/>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b/>
                <w:bCs/>
                <w:color w:val="4F81BD" w:themeColor="accent1"/>
                <w:sz w:val="24"/>
                <w:szCs w:val="24"/>
              </w:rPr>
            </w:pPr>
            <w:r w:rsidRPr="002735BF">
              <w:rPr>
                <w:rFonts w:ascii="GE Inspira Pitch" w:eastAsia="Times New Roman" w:hAnsi="GE Inspira Pitch" w:cs="Times New Roman"/>
                <w:b/>
                <w:bCs/>
                <w:color w:val="4F81BD" w:themeColor="accent1"/>
                <w:sz w:val="24"/>
                <w:szCs w:val="24"/>
              </w:rPr>
              <w:t xml:space="preserve">Logical Coordinate </w:t>
            </w:r>
          </w:p>
        </w:tc>
        <w:tc>
          <w:tcPr>
            <w:tcW w:w="1374" w:type="pct"/>
            <w:shd w:val="clear" w:color="auto" w:fill="C6D7E7"/>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b/>
                <w:bCs/>
                <w:color w:val="4F81BD" w:themeColor="accent1"/>
                <w:sz w:val="24"/>
                <w:szCs w:val="24"/>
              </w:rPr>
            </w:pPr>
            <w:r w:rsidRPr="002735BF">
              <w:rPr>
                <w:rFonts w:ascii="GE Inspira Pitch" w:eastAsia="Times New Roman" w:hAnsi="GE Inspira Pitch" w:cs="Times New Roman"/>
                <w:b/>
                <w:bCs/>
                <w:color w:val="4F81BD" w:themeColor="accent1"/>
                <w:sz w:val="24"/>
                <w:szCs w:val="24"/>
              </w:rPr>
              <w:t xml:space="preserve">Enhanced Coordinate </w:t>
            </w:r>
          </w:p>
        </w:tc>
      </w:tr>
      <w:tr w:rsidR="002735BF" w:rsidRPr="002735BF" w:rsidTr="00F62BCF">
        <w:trPr>
          <w:trHeight w:val="185"/>
          <w:tblCellSpacing w:w="0" w:type="dxa"/>
        </w:trPr>
        <w:tc>
          <w:tcPr>
            <w:tcW w:w="1947" w:type="pct"/>
            <w:shd w:val="clear" w:color="auto" w:fill="E5ECF3"/>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color w:val="4F81BD" w:themeColor="accent1"/>
                <w:sz w:val="24"/>
                <w:szCs w:val="24"/>
              </w:rPr>
            </w:pPr>
            <w:r w:rsidRPr="002735BF">
              <w:rPr>
                <w:rFonts w:ascii="GE Inspira Pitch" w:eastAsia="Times New Roman" w:hAnsi="GE Inspira Pitch" w:cs="Times New Roman"/>
                <w:color w:val="4F81BD" w:themeColor="accent1"/>
                <w:sz w:val="24"/>
                <w:szCs w:val="24"/>
              </w:rPr>
              <w:t>50%</w:t>
            </w:r>
          </w:p>
        </w:tc>
        <w:tc>
          <w:tcPr>
            <w:tcW w:w="1679" w:type="pct"/>
            <w:shd w:val="clear" w:color="auto" w:fill="E5ECF3"/>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color w:val="4F81BD" w:themeColor="accent1"/>
                <w:sz w:val="24"/>
                <w:szCs w:val="24"/>
              </w:rPr>
            </w:pPr>
            <w:r w:rsidRPr="002735BF">
              <w:rPr>
                <w:rFonts w:ascii="GE Inspira Pitch" w:eastAsia="Times New Roman" w:hAnsi="GE Inspira Pitch" w:cs="Times New Roman"/>
                <w:color w:val="4F81BD" w:themeColor="accent1"/>
                <w:sz w:val="24"/>
                <w:szCs w:val="24"/>
              </w:rPr>
              <w:t>1.5</w:t>
            </w:r>
          </w:p>
        </w:tc>
        <w:tc>
          <w:tcPr>
            <w:tcW w:w="1374" w:type="pct"/>
            <w:shd w:val="clear" w:color="auto" w:fill="E5ECF3"/>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color w:val="4F81BD" w:themeColor="accent1"/>
                <w:sz w:val="24"/>
                <w:szCs w:val="24"/>
              </w:rPr>
            </w:pPr>
            <w:r w:rsidRPr="002735BF">
              <w:rPr>
                <w:rFonts w:ascii="GE Inspira Pitch" w:eastAsia="Times New Roman" w:hAnsi="GE Inspira Pitch" w:cs="Times New Roman"/>
                <w:color w:val="4F81BD" w:themeColor="accent1"/>
                <w:sz w:val="24"/>
                <w:szCs w:val="24"/>
              </w:rPr>
              <w:t xml:space="preserve">0.5 </w:t>
            </w:r>
          </w:p>
        </w:tc>
      </w:tr>
      <w:tr w:rsidR="002735BF" w:rsidRPr="002735BF" w:rsidTr="00F62BCF">
        <w:trPr>
          <w:trHeight w:val="275"/>
          <w:tblCellSpacing w:w="0" w:type="dxa"/>
        </w:trPr>
        <w:tc>
          <w:tcPr>
            <w:tcW w:w="1947" w:type="pct"/>
            <w:shd w:val="clear" w:color="auto" w:fill="E5ECF3"/>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color w:val="4F81BD" w:themeColor="accent1"/>
                <w:sz w:val="24"/>
                <w:szCs w:val="24"/>
              </w:rPr>
            </w:pPr>
            <w:r w:rsidRPr="002735BF">
              <w:rPr>
                <w:rFonts w:ascii="GE Inspira Pitch" w:eastAsia="Times New Roman" w:hAnsi="GE Inspira Pitch" w:cs="Times New Roman"/>
                <w:color w:val="4F81BD" w:themeColor="accent1"/>
                <w:sz w:val="24"/>
                <w:szCs w:val="24"/>
              </w:rPr>
              <w:t>100%</w:t>
            </w:r>
          </w:p>
        </w:tc>
        <w:tc>
          <w:tcPr>
            <w:tcW w:w="1679" w:type="pct"/>
            <w:shd w:val="clear" w:color="auto" w:fill="E5ECF3"/>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color w:val="4F81BD" w:themeColor="accent1"/>
                <w:sz w:val="24"/>
                <w:szCs w:val="24"/>
              </w:rPr>
            </w:pPr>
            <w:r w:rsidRPr="002735BF">
              <w:rPr>
                <w:rFonts w:ascii="GE Inspira Pitch" w:eastAsia="Times New Roman" w:hAnsi="GE Inspira Pitch" w:cs="Times New Roman"/>
                <w:color w:val="4F81BD" w:themeColor="accent1"/>
                <w:sz w:val="24"/>
                <w:szCs w:val="24"/>
              </w:rPr>
              <w:t>1.0</w:t>
            </w:r>
          </w:p>
        </w:tc>
        <w:tc>
          <w:tcPr>
            <w:tcW w:w="1374" w:type="pct"/>
            <w:shd w:val="clear" w:color="auto" w:fill="E5ECF3"/>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color w:val="4F81BD" w:themeColor="accent1"/>
                <w:sz w:val="24"/>
                <w:szCs w:val="24"/>
              </w:rPr>
            </w:pPr>
            <w:r w:rsidRPr="002735BF">
              <w:rPr>
                <w:rFonts w:ascii="GE Inspira Pitch" w:eastAsia="Times New Roman" w:hAnsi="GE Inspira Pitch" w:cs="Times New Roman"/>
                <w:color w:val="4F81BD" w:themeColor="accent1"/>
                <w:sz w:val="24"/>
                <w:szCs w:val="24"/>
              </w:rPr>
              <w:t>1.0</w:t>
            </w:r>
          </w:p>
        </w:tc>
      </w:tr>
      <w:tr w:rsidR="002735BF" w:rsidRPr="002735BF" w:rsidTr="00F62BCF">
        <w:trPr>
          <w:trHeight w:val="185"/>
          <w:tblCellSpacing w:w="0" w:type="dxa"/>
        </w:trPr>
        <w:tc>
          <w:tcPr>
            <w:tcW w:w="1947" w:type="pct"/>
            <w:shd w:val="clear" w:color="auto" w:fill="E5ECF3"/>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color w:val="4F81BD" w:themeColor="accent1"/>
                <w:sz w:val="24"/>
                <w:szCs w:val="24"/>
              </w:rPr>
            </w:pPr>
            <w:r w:rsidRPr="002735BF">
              <w:rPr>
                <w:rFonts w:ascii="GE Inspira Pitch" w:eastAsia="Times New Roman" w:hAnsi="GE Inspira Pitch" w:cs="Times New Roman"/>
                <w:color w:val="4F81BD" w:themeColor="accent1"/>
                <w:sz w:val="24"/>
                <w:szCs w:val="24"/>
              </w:rPr>
              <w:t>150%</w:t>
            </w:r>
          </w:p>
        </w:tc>
        <w:tc>
          <w:tcPr>
            <w:tcW w:w="1679" w:type="pct"/>
            <w:shd w:val="clear" w:color="auto" w:fill="E5ECF3"/>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color w:val="4F81BD" w:themeColor="accent1"/>
                <w:sz w:val="24"/>
                <w:szCs w:val="24"/>
              </w:rPr>
            </w:pPr>
            <w:r w:rsidRPr="002735BF">
              <w:rPr>
                <w:rFonts w:ascii="GE Inspira Pitch" w:eastAsia="Times New Roman" w:hAnsi="GE Inspira Pitch" w:cs="Times New Roman"/>
                <w:color w:val="4F81BD" w:themeColor="accent1"/>
                <w:sz w:val="24"/>
                <w:szCs w:val="24"/>
              </w:rPr>
              <w:t>0.25</w:t>
            </w:r>
          </w:p>
        </w:tc>
        <w:tc>
          <w:tcPr>
            <w:tcW w:w="1374" w:type="pct"/>
            <w:shd w:val="clear" w:color="auto" w:fill="E5ECF3"/>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color w:val="4F81BD" w:themeColor="accent1"/>
                <w:sz w:val="24"/>
                <w:szCs w:val="24"/>
              </w:rPr>
            </w:pPr>
            <w:r w:rsidRPr="002735BF">
              <w:rPr>
                <w:rFonts w:ascii="GE Inspira Pitch" w:eastAsia="Times New Roman" w:hAnsi="GE Inspira Pitch" w:cs="Times New Roman"/>
                <w:color w:val="4F81BD" w:themeColor="accent1"/>
                <w:sz w:val="24"/>
                <w:szCs w:val="24"/>
              </w:rPr>
              <w:t>1.5</w:t>
            </w:r>
          </w:p>
        </w:tc>
      </w:tr>
      <w:tr w:rsidR="002735BF" w:rsidRPr="002735BF" w:rsidTr="00F62BCF">
        <w:trPr>
          <w:trHeight w:val="35"/>
          <w:tblCellSpacing w:w="0" w:type="dxa"/>
        </w:trPr>
        <w:tc>
          <w:tcPr>
            <w:tcW w:w="1947" w:type="pct"/>
            <w:shd w:val="clear" w:color="auto" w:fill="E5ECF3"/>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color w:val="4F81BD" w:themeColor="accent1"/>
                <w:sz w:val="24"/>
                <w:szCs w:val="24"/>
              </w:rPr>
            </w:pPr>
            <w:r w:rsidRPr="002735BF">
              <w:rPr>
                <w:rFonts w:ascii="GE Inspira Pitch" w:eastAsia="Times New Roman" w:hAnsi="GE Inspira Pitch" w:cs="Times New Roman"/>
                <w:color w:val="4F81BD" w:themeColor="accent1"/>
                <w:sz w:val="24"/>
                <w:szCs w:val="24"/>
              </w:rPr>
              <w:t>200%</w:t>
            </w:r>
          </w:p>
        </w:tc>
        <w:tc>
          <w:tcPr>
            <w:tcW w:w="1679" w:type="pct"/>
            <w:shd w:val="clear" w:color="auto" w:fill="E5ECF3"/>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color w:val="4F81BD" w:themeColor="accent1"/>
                <w:sz w:val="24"/>
                <w:szCs w:val="24"/>
              </w:rPr>
            </w:pPr>
            <w:r w:rsidRPr="002735BF">
              <w:rPr>
                <w:rFonts w:ascii="GE Inspira Pitch" w:eastAsia="Times New Roman" w:hAnsi="GE Inspira Pitch" w:cs="Times New Roman"/>
                <w:color w:val="4F81BD" w:themeColor="accent1"/>
                <w:sz w:val="24"/>
                <w:szCs w:val="24"/>
              </w:rPr>
              <w:t>0.5</w:t>
            </w:r>
          </w:p>
        </w:tc>
        <w:tc>
          <w:tcPr>
            <w:tcW w:w="1374" w:type="pct"/>
            <w:shd w:val="clear" w:color="auto" w:fill="E5ECF3"/>
            <w:tcMar>
              <w:top w:w="120" w:type="dxa"/>
              <w:left w:w="120" w:type="dxa"/>
              <w:bottom w:w="120" w:type="dxa"/>
              <w:right w:w="120" w:type="dxa"/>
            </w:tcMar>
            <w:hideMark/>
          </w:tcPr>
          <w:p w:rsidR="00BA4656" w:rsidRPr="002735BF" w:rsidRDefault="002735BF" w:rsidP="002735BF">
            <w:pPr>
              <w:spacing w:before="100" w:beforeAutospacing="1" w:after="100" w:afterAutospacing="1" w:line="240" w:lineRule="auto"/>
              <w:jc w:val="center"/>
              <w:rPr>
                <w:rFonts w:ascii="GE Inspira Pitch" w:eastAsia="Times New Roman" w:hAnsi="GE Inspira Pitch" w:cs="Times New Roman"/>
                <w:color w:val="4F81BD" w:themeColor="accent1"/>
                <w:sz w:val="24"/>
                <w:szCs w:val="24"/>
              </w:rPr>
            </w:pPr>
            <w:r w:rsidRPr="002735BF">
              <w:rPr>
                <w:rFonts w:ascii="GE Inspira Pitch" w:eastAsia="Times New Roman" w:hAnsi="GE Inspira Pitch" w:cs="Times New Roman"/>
                <w:color w:val="4F81BD" w:themeColor="accent1"/>
                <w:sz w:val="24"/>
                <w:szCs w:val="24"/>
              </w:rPr>
              <w:t>2.0</w:t>
            </w:r>
          </w:p>
        </w:tc>
      </w:tr>
    </w:tbl>
    <w:p w:rsidR="002735BF" w:rsidRDefault="002735BF" w:rsidP="002735BF">
      <w:pPr>
        <w:rPr>
          <w:rFonts w:ascii="GE Inspira" w:hAnsi="GE Inspira"/>
          <w:color w:val="3873B9"/>
        </w:rPr>
      </w:pPr>
    </w:p>
    <w:p w:rsidR="002735BF" w:rsidRPr="002735BF" w:rsidRDefault="002735BF" w:rsidP="002735BF">
      <w:pPr>
        <w:pStyle w:val="Heading2"/>
      </w:pPr>
      <w:bookmarkStart w:id="7" w:name="_Toc372622985"/>
      <w:r w:rsidRPr="002735BF">
        <w:t>Updates to Creating Pictures E-book</w:t>
      </w:r>
      <w:bookmarkEnd w:id="7"/>
    </w:p>
    <w:p w:rsidR="002735BF" w:rsidRPr="002735BF" w:rsidRDefault="002735BF" w:rsidP="002735BF">
      <w:pPr>
        <w:rPr>
          <w:rFonts w:ascii="GE Inspira" w:hAnsi="GE Inspira"/>
          <w:color w:val="3873B9"/>
        </w:rPr>
      </w:pPr>
      <w:r w:rsidRPr="002735BF">
        <w:rPr>
          <w:rFonts w:ascii="GE Inspira" w:hAnsi="GE Inspira"/>
          <w:color w:val="3873B9"/>
        </w:rPr>
        <w:t>There is new, valuable information throughout the Creating Pictures e-book. Helpful hints for upgrading legacy pictures to the new Enhanced Coordinate System are included on the following topic pages:</w:t>
      </w:r>
    </w:p>
    <w:p w:rsidR="002735BF" w:rsidRPr="002735BF" w:rsidRDefault="002735BF" w:rsidP="002735BF">
      <w:pPr>
        <w:pStyle w:val="Bullet"/>
      </w:pPr>
      <w:r w:rsidRPr="002735BF">
        <w:t xml:space="preserve">Picture Coordinate System </w:t>
      </w:r>
    </w:p>
    <w:p w:rsidR="002735BF" w:rsidRPr="002735BF" w:rsidRDefault="002735BF" w:rsidP="002735BF">
      <w:pPr>
        <w:pStyle w:val="Bullet"/>
      </w:pPr>
      <w:r w:rsidRPr="002735BF">
        <w:t xml:space="preserve">Upgrading a Picture to Enhanced Coordinates </w:t>
      </w:r>
    </w:p>
    <w:p w:rsidR="002735BF" w:rsidRPr="002735BF" w:rsidRDefault="002735BF" w:rsidP="002735BF">
      <w:pPr>
        <w:pStyle w:val="Bullet"/>
      </w:pPr>
      <w:r w:rsidRPr="002735BF">
        <w:t>Selecting Zoom to Fit</w:t>
      </w:r>
    </w:p>
    <w:p w:rsidR="002735BF" w:rsidRPr="002735BF" w:rsidRDefault="002735BF" w:rsidP="002735BF">
      <w:pPr>
        <w:pStyle w:val="Bullet"/>
      </w:pPr>
      <w:r w:rsidRPr="002735BF">
        <w:t>Converting a Button Caption</w:t>
      </w:r>
    </w:p>
    <w:p w:rsidR="002735BF" w:rsidRPr="002735BF" w:rsidRDefault="002735BF" w:rsidP="002735BF">
      <w:pPr>
        <w:pStyle w:val="Bullet"/>
      </w:pPr>
      <w:r w:rsidRPr="002735BF">
        <w:t xml:space="preserve">Controlling a Picture’s Magnification </w:t>
      </w:r>
    </w:p>
    <w:p w:rsidR="002735BF" w:rsidRPr="002735BF" w:rsidRDefault="002735BF" w:rsidP="002735BF">
      <w:pPr>
        <w:pStyle w:val="Bullet"/>
      </w:pPr>
      <w:r w:rsidRPr="002735BF">
        <w:t>Tips: Sizing and Locating a Picture</w:t>
      </w:r>
    </w:p>
    <w:p w:rsidR="002735BF" w:rsidRPr="002735BF" w:rsidRDefault="002735BF" w:rsidP="002735BF">
      <w:pPr>
        <w:pStyle w:val="Heading2"/>
      </w:pPr>
      <w:bookmarkStart w:id="8" w:name="_Toc372622986"/>
      <w:r w:rsidRPr="002735BF">
        <w:t>Read Known Issues</w:t>
      </w:r>
      <w:bookmarkEnd w:id="8"/>
      <w:r w:rsidRPr="002735BF">
        <w:t xml:space="preserve"> </w:t>
      </w:r>
    </w:p>
    <w:p w:rsidR="002735BF" w:rsidRPr="002735BF" w:rsidRDefault="002735BF" w:rsidP="002735BF">
      <w:pPr>
        <w:rPr>
          <w:rFonts w:ascii="GE Inspira" w:hAnsi="GE Inspira"/>
          <w:color w:val="3873B9"/>
        </w:rPr>
      </w:pPr>
      <w:r w:rsidRPr="002735BF">
        <w:rPr>
          <w:rFonts w:ascii="GE Inspira" w:hAnsi="GE Inspira"/>
          <w:color w:val="3873B9"/>
        </w:rPr>
        <w:t>Be sure to read the Known Issues tab for issues you may encounter.</w:t>
      </w:r>
    </w:p>
    <w:p w:rsidR="0030704E" w:rsidRPr="002735BF" w:rsidRDefault="002735BF" w:rsidP="002735BF">
      <w:pPr>
        <w:rPr>
          <w:rFonts w:ascii="GE Inspira" w:hAnsi="GE Inspira"/>
          <w:i/>
          <w:color w:val="3873B9"/>
        </w:rPr>
      </w:pPr>
      <w:r w:rsidRPr="002735BF">
        <w:rPr>
          <w:rFonts w:ascii="GE Inspira" w:hAnsi="GE Inspira"/>
          <w:i/>
          <w:color w:val="3873B9"/>
        </w:rPr>
        <w:t>NOTE: Please be aware that any pictures that you upgrade with the ALPHA will not be supported in the iFIX 5.8 final release.</w:t>
      </w:r>
    </w:p>
    <w:p w:rsidR="0030704E" w:rsidRPr="002735BF" w:rsidRDefault="002735BF" w:rsidP="002735BF">
      <w:pPr>
        <w:pStyle w:val="Heading1"/>
      </w:pPr>
      <w:bookmarkStart w:id="9" w:name="_Toc372622987"/>
      <w:r w:rsidRPr="002735BF">
        <w:t>New Security Enhancements</w:t>
      </w:r>
      <w:bookmarkEnd w:id="9"/>
      <w:r w:rsidR="0030704E" w:rsidRPr="002735BF">
        <w:t xml:space="preserve"> </w:t>
      </w:r>
    </w:p>
    <w:p w:rsidR="002735BF" w:rsidRPr="002735BF" w:rsidRDefault="002735BF" w:rsidP="002735BF">
      <w:pPr>
        <w:rPr>
          <w:rFonts w:ascii="GE Inspira" w:hAnsi="GE Inspira"/>
          <w:color w:val="3873B9"/>
        </w:rPr>
      </w:pPr>
      <w:r w:rsidRPr="002735BF">
        <w:rPr>
          <w:rFonts w:ascii="GE Inspira" w:hAnsi="GE Inspira"/>
          <w:color w:val="3873B9"/>
        </w:rPr>
        <w:t>To protect your information from unauthorized sources, iFIX 5.8 provides the following security features:</w:t>
      </w:r>
    </w:p>
    <w:p w:rsidR="002735BF" w:rsidRPr="002735BF" w:rsidRDefault="002735BF" w:rsidP="002735BF">
      <w:pPr>
        <w:pStyle w:val="Bullet"/>
      </w:pPr>
      <w:r w:rsidRPr="002735BF">
        <w:t>The Network Password is now masked and case-sensitive when you enter it in the SCU’s Network Configuration dialog box.</w:t>
      </w:r>
    </w:p>
    <w:p w:rsidR="002735BF" w:rsidRPr="002735BF" w:rsidRDefault="002735BF" w:rsidP="002735BF">
      <w:pPr>
        <w:pStyle w:val="Bullet"/>
      </w:pPr>
      <w:r w:rsidRPr="002735BF">
        <w:t>There is a new field called Password Confirmation in Network Configuration dialog box in the SCU. The user is now required to enter the password twice (the second time for confirmation).</w:t>
      </w:r>
    </w:p>
    <w:p w:rsidR="002735BF" w:rsidRPr="002735BF" w:rsidRDefault="002735BF" w:rsidP="002735BF">
      <w:pPr>
        <w:pStyle w:val="Bullet"/>
      </w:pPr>
      <w:r w:rsidRPr="002735BF">
        <w:t>Due to security enhancements, if the SCU file is copied to a different machine, a popup message appears warning you that it is invalid when the SCU file is open and/or when iFIX starts. You will be required to enter the network password in SCU if you need to establish network connection with the Enforce Trusted Computing enabled.</w:t>
      </w:r>
    </w:p>
    <w:p w:rsidR="002735BF" w:rsidRPr="002735BF" w:rsidRDefault="002735BF" w:rsidP="00D9335F">
      <w:pPr>
        <w:pStyle w:val="Heading1"/>
      </w:pPr>
      <w:r w:rsidRPr="002735BF">
        <w:t xml:space="preserve"> </w:t>
      </w:r>
      <w:bookmarkStart w:id="10" w:name="_Toc372622988"/>
      <w:r w:rsidRPr="002735BF">
        <w:t>New iFIX - SOA Service Provider</w:t>
      </w:r>
      <w:bookmarkEnd w:id="10"/>
    </w:p>
    <w:p w:rsidR="002735BF" w:rsidRPr="002735BF" w:rsidRDefault="002735BF" w:rsidP="002735BF">
      <w:pPr>
        <w:rPr>
          <w:rFonts w:ascii="GE Inspira" w:hAnsi="GE Inspira"/>
          <w:color w:val="3873B9"/>
        </w:rPr>
      </w:pPr>
      <w:r w:rsidRPr="002735BF">
        <w:rPr>
          <w:rFonts w:ascii="GE Inspira" w:hAnsi="GE Inspira"/>
          <w:color w:val="3873B9"/>
        </w:rPr>
        <w:t>The new Proficy iFIX - SOA Service Provider allows you to access iFIX tags and get active alarms in Proficy Workflow. Proficy Workflow clients can read and write iFIX tags and fields, and get active alarms by connecting the Proficy Workflow Server to Proficy iFIX.</w:t>
      </w:r>
    </w:p>
    <w:p w:rsidR="002735BF" w:rsidRPr="002735BF" w:rsidRDefault="002735BF" w:rsidP="002735BF">
      <w:pPr>
        <w:rPr>
          <w:rFonts w:ascii="GE Inspira" w:hAnsi="GE Inspira"/>
          <w:color w:val="3873B9"/>
        </w:rPr>
      </w:pPr>
      <w:r w:rsidRPr="002735BF">
        <w:rPr>
          <w:rFonts w:ascii="GE Inspira" w:hAnsi="GE Inspira"/>
          <w:color w:val="3873B9"/>
        </w:rPr>
        <w:t>The iFIX - SOA Service Provider consists of the Proficy iFIX Data Provider and the Proficy iFIX Service Provider components. The Proficy iFIX Data Provider provides services to publish iFIX tags to the Proficy Workflow server. The Proficy iFIX Service Provider provides services to connect Workflow to the iFIX node and allows you to read and write iFIX tags and fields and get active alarms.</w:t>
      </w:r>
    </w:p>
    <w:p w:rsidR="002735BF" w:rsidRPr="002735BF" w:rsidRDefault="002735BF" w:rsidP="002735BF">
      <w:pPr>
        <w:rPr>
          <w:rFonts w:ascii="GE Inspira" w:hAnsi="GE Inspira"/>
          <w:color w:val="3873B9"/>
        </w:rPr>
      </w:pPr>
      <w:r w:rsidRPr="002735BF">
        <w:rPr>
          <w:rFonts w:ascii="GE Inspira" w:hAnsi="GE Inspira"/>
          <w:color w:val="3873B9"/>
        </w:rPr>
        <w:lastRenderedPageBreak/>
        <w:t>For more information on this new feature, refer to the Using the iFIX - SOA Service Provider e-book</w:t>
      </w:r>
    </w:p>
    <w:p w:rsidR="002735BF" w:rsidRPr="002735BF" w:rsidRDefault="002735BF" w:rsidP="005213E8">
      <w:pPr>
        <w:pStyle w:val="Heading1"/>
      </w:pPr>
      <w:bookmarkStart w:id="11" w:name="_Toc372622989"/>
      <w:r w:rsidRPr="002735BF">
        <w:t>New Microsoft Windows Software Supported</w:t>
      </w:r>
      <w:bookmarkEnd w:id="11"/>
    </w:p>
    <w:p w:rsidR="002735BF" w:rsidRPr="002735BF" w:rsidRDefault="002735BF" w:rsidP="002735BF">
      <w:pPr>
        <w:rPr>
          <w:rFonts w:ascii="GE Inspira" w:hAnsi="GE Inspira"/>
          <w:color w:val="3873B9"/>
        </w:rPr>
      </w:pPr>
      <w:r w:rsidRPr="002735BF">
        <w:rPr>
          <w:rFonts w:ascii="GE Inspira" w:hAnsi="GE Inspira"/>
          <w:color w:val="3873B9"/>
        </w:rPr>
        <w:t>iFIX 5.8 supports the following new software:</w:t>
      </w:r>
    </w:p>
    <w:p w:rsidR="002735BF" w:rsidRPr="002735BF" w:rsidRDefault="002735BF" w:rsidP="002735BF">
      <w:pPr>
        <w:pStyle w:val="Bullet"/>
      </w:pPr>
      <w:r w:rsidRPr="002735BF">
        <w:t>Microsoft ®Windows® 8 (32-bit or 64-bit) Professional or Enterprise Edition</w:t>
      </w:r>
    </w:p>
    <w:p w:rsidR="002735BF" w:rsidRPr="002735BF" w:rsidRDefault="002735BF" w:rsidP="002735BF">
      <w:pPr>
        <w:pStyle w:val="Bullet"/>
      </w:pPr>
      <w:r w:rsidRPr="002735BF">
        <w:t>Microsoft® Windows® Server 2012, Standard or Enterprise Edition.</w:t>
      </w:r>
    </w:p>
    <w:p w:rsidR="002735BF" w:rsidRPr="002735BF" w:rsidRDefault="002735BF" w:rsidP="002735BF">
      <w:pPr>
        <w:pStyle w:val="Bullet"/>
      </w:pPr>
      <w:r w:rsidRPr="002735BF">
        <w:t>Microsoft® Windows® Embedded Standard 7, Service Pack 1</w:t>
      </w:r>
    </w:p>
    <w:p w:rsidR="002735BF" w:rsidRPr="002735BF" w:rsidRDefault="002735BF" w:rsidP="002735BF">
      <w:pPr>
        <w:spacing w:before="120"/>
        <w:rPr>
          <w:rFonts w:ascii="GE Inspira" w:hAnsi="GE Inspira"/>
          <w:color w:val="3873B9"/>
        </w:rPr>
      </w:pPr>
      <w:r w:rsidRPr="002735BF">
        <w:rPr>
          <w:rFonts w:ascii="GE Inspira" w:hAnsi="GE Inspira"/>
          <w:color w:val="3873B9"/>
        </w:rPr>
        <w:t>For more information on supported software and hardware, refer to the Getting Started guide.</w:t>
      </w:r>
    </w:p>
    <w:p w:rsidR="002735BF" w:rsidRDefault="002735BF" w:rsidP="002735BF">
      <w:pPr>
        <w:rPr>
          <w:rFonts w:ascii="GE Inspira" w:hAnsi="GE Inspira"/>
          <w:color w:val="3873B9"/>
        </w:rPr>
      </w:pPr>
      <w:r w:rsidRPr="002735BF">
        <w:rPr>
          <w:rFonts w:ascii="GE Inspira" w:hAnsi="GE Inspira"/>
          <w:color w:val="3873B9"/>
        </w:rPr>
        <w:t>IMPORTANT: Currently, Environment Protection is not supported on Microsoft Windows 8 and Microsoft Windows Server 2012.</w:t>
      </w:r>
    </w:p>
    <w:p w:rsidR="00C14607" w:rsidRPr="00C14607" w:rsidRDefault="00C14607" w:rsidP="00C14607">
      <w:pPr>
        <w:pStyle w:val="Heading1"/>
      </w:pPr>
      <w:bookmarkStart w:id="12" w:name="_Toc372622990"/>
      <w:r w:rsidRPr="00C14607">
        <w:t>New Product Names</w:t>
      </w:r>
      <w:bookmarkEnd w:id="12"/>
      <w:r w:rsidRPr="00C14607">
        <w:t xml:space="preserve"> </w:t>
      </w:r>
    </w:p>
    <w:p w:rsidR="00C14607" w:rsidRPr="00C14607" w:rsidRDefault="00C14607" w:rsidP="00C14607">
      <w:pPr>
        <w:rPr>
          <w:rFonts w:ascii="GE Inspira" w:hAnsi="GE Inspira"/>
          <w:color w:val="3873B9"/>
        </w:rPr>
      </w:pPr>
      <w:r w:rsidRPr="00C14607">
        <w:rPr>
          <w:rFonts w:ascii="GE Inspira" w:hAnsi="GE Inspira"/>
          <w:color w:val="3873B9"/>
        </w:rPr>
        <w:t xml:space="preserve">iFIX WebSpace has been replaced with Proficy WebSpace. The Proficy WebSpace continues to provide an easy-to-use, full-featured web client that enables you to extend, expand and enhance your new or existing HMI/SCADA iFIX system. </w:t>
      </w:r>
    </w:p>
    <w:p w:rsidR="00C14607" w:rsidRPr="00C14607" w:rsidRDefault="00C14607" w:rsidP="00C14607">
      <w:pPr>
        <w:pStyle w:val="Heading1"/>
      </w:pPr>
      <w:bookmarkStart w:id="13" w:name="_Toc372622991"/>
      <w:r w:rsidRPr="00C14607">
        <w:t>Enhanced Failover Improvements</w:t>
      </w:r>
      <w:bookmarkEnd w:id="13"/>
    </w:p>
    <w:p w:rsidR="00C14607" w:rsidRPr="00C14607" w:rsidRDefault="00C14607" w:rsidP="00C14607">
      <w:pPr>
        <w:rPr>
          <w:rFonts w:ascii="GE Inspira" w:hAnsi="GE Inspira"/>
          <w:color w:val="3873B9"/>
        </w:rPr>
      </w:pPr>
      <w:r w:rsidRPr="00C14607">
        <w:rPr>
          <w:rFonts w:ascii="GE Inspira" w:hAnsi="GE Inspira"/>
          <w:color w:val="3873B9"/>
        </w:rPr>
        <w:t>The following improvements are provided to enhance alarm distribution and data synchronization in an Enhanced Failover configuration.  In addition, there are improved system operations during Maintenance Mode and SCADA failover.</w:t>
      </w:r>
    </w:p>
    <w:p w:rsidR="00C14607" w:rsidRPr="00C14607" w:rsidRDefault="00C14607" w:rsidP="005213E8">
      <w:pPr>
        <w:pStyle w:val="Heading2"/>
        <w:numPr>
          <w:ilvl w:val="0"/>
          <w:numId w:val="34"/>
        </w:numPr>
      </w:pPr>
      <w:bookmarkStart w:id="14" w:name="_Toc372622992"/>
      <w:r w:rsidRPr="00C14607">
        <w:t xml:space="preserve">Mission </w:t>
      </w:r>
      <w:r w:rsidRPr="005213E8">
        <w:t>Control</w:t>
      </w:r>
      <w:r w:rsidRPr="00C14607">
        <w:t xml:space="preserve"> and SAC</w:t>
      </w:r>
      <w:bookmarkEnd w:id="14"/>
      <w:r w:rsidRPr="00C14607">
        <w:t xml:space="preserve"> </w:t>
      </w:r>
    </w:p>
    <w:p w:rsidR="00C14607" w:rsidRPr="00C14607" w:rsidRDefault="00C14607" w:rsidP="00C14607">
      <w:pPr>
        <w:rPr>
          <w:rFonts w:ascii="GE Inspira" w:hAnsi="GE Inspira"/>
          <w:color w:val="3873B9"/>
        </w:rPr>
      </w:pPr>
      <w:r w:rsidRPr="00C14607">
        <w:rPr>
          <w:rFonts w:ascii="GE Inspira" w:hAnsi="GE Inspira"/>
          <w:color w:val="3873B9"/>
        </w:rPr>
        <w:t>The following improvement was made to the Mission Control with SAC tab selection screen:</w:t>
      </w:r>
    </w:p>
    <w:p w:rsidR="00C14607" w:rsidRPr="00C14607" w:rsidRDefault="00C14607" w:rsidP="00C14607">
      <w:pPr>
        <w:rPr>
          <w:rFonts w:ascii="GE Inspira" w:hAnsi="GE Inspira"/>
          <w:color w:val="3873B9"/>
        </w:rPr>
      </w:pPr>
      <w:r w:rsidRPr="00C14607">
        <w:rPr>
          <w:rFonts w:ascii="GE Inspira" w:hAnsi="GE Inspira"/>
          <w:color w:val="3873B9"/>
        </w:rPr>
        <w:t>•</w:t>
      </w:r>
      <w:r w:rsidRPr="00C14607">
        <w:rPr>
          <w:rFonts w:ascii="GE Inspira" w:hAnsi="GE Inspira"/>
          <w:color w:val="3873B9"/>
        </w:rPr>
        <w:tab/>
        <w:t>Status box shows accurate SAC Average and Max Time.</w:t>
      </w:r>
    </w:p>
    <w:p w:rsidR="00C14607" w:rsidRPr="00C14607" w:rsidRDefault="00C14607" w:rsidP="00C14607">
      <w:pPr>
        <w:pStyle w:val="Heading2"/>
      </w:pPr>
      <w:bookmarkStart w:id="15" w:name="_Toc372622993"/>
      <w:r w:rsidRPr="00C14607">
        <w:t>ScadaSyncMonitor</w:t>
      </w:r>
      <w:bookmarkEnd w:id="15"/>
      <w:r w:rsidRPr="00C14607">
        <w:t xml:space="preserve"> </w:t>
      </w:r>
    </w:p>
    <w:p w:rsidR="00C14607" w:rsidRPr="00C14607" w:rsidRDefault="00C14607" w:rsidP="00C14607">
      <w:pPr>
        <w:rPr>
          <w:rFonts w:ascii="GE Inspira" w:hAnsi="GE Inspira"/>
          <w:color w:val="3873B9"/>
        </w:rPr>
      </w:pPr>
      <w:r w:rsidRPr="00C14607">
        <w:rPr>
          <w:rFonts w:ascii="GE Inspira" w:hAnsi="GE Inspira"/>
          <w:color w:val="3873B9"/>
        </w:rPr>
        <w:t>The following improvements were made to the ScadaSyncMonitor screen:</w:t>
      </w:r>
    </w:p>
    <w:p w:rsidR="00C14607" w:rsidRPr="00C14607" w:rsidRDefault="00C14607" w:rsidP="00C14607">
      <w:pPr>
        <w:pStyle w:val="Bullet"/>
      </w:pPr>
      <w:r w:rsidRPr="00C14607">
        <w:t>Detects when ScadaSync.exe is running or not running.  On the ScadaSyncMonitor screen, a red transport lines area indicates that ScadaSync.exe is not working and a message displays under the navigational buttons. A green transport lines area indicates that ScadaSync.exe is running and there is no message under the navigational buttons.</w:t>
      </w:r>
    </w:p>
    <w:p w:rsidR="00C14607" w:rsidRPr="00C14607" w:rsidRDefault="00C14607" w:rsidP="00C14607">
      <w:pPr>
        <w:pStyle w:val="Bullet"/>
      </w:pPr>
      <w:r w:rsidRPr="00C14607">
        <w:t xml:space="preserve">The status of both the local and remote nodes display at the top of the ScadaSyncMonitor screen.  </w:t>
      </w:r>
    </w:p>
    <w:p w:rsidR="00C14607" w:rsidRPr="00C14607" w:rsidRDefault="00C14607" w:rsidP="00C14607">
      <w:pPr>
        <w:pStyle w:val="Heading2"/>
      </w:pPr>
      <w:bookmarkStart w:id="16" w:name="_Toc372622994"/>
      <w:r w:rsidRPr="00C14607">
        <w:t>ScadaRoleManager</w:t>
      </w:r>
      <w:bookmarkEnd w:id="16"/>
    </w:p>
    <w:p w:rsidR="00C14607" w:rsidRPr="00C14607" w:rsidRDefault="00C14607" w:rsidP="00C14607">
      <w:pPr>
        <w:rPr>
          <w:rFonts w:ascii="GE Inspira" w:hAnsi="GE Inspira"/>
          <w:color w:val="3873B9"/>
        </w:rPr>
      </w:pPr>
      <w:r w:rsidRPr="00C14607">
        <w:rPr>
          <w:rFonts w:ascii="GE Inspira" w:hAnsi="GE Inspira"/>
          <w:color w:val="3873B9"/>
        </w:rPr>
        <w:t>Enhancements to ScadaRoleManager include the following:</w:t>
      </w:r>
    </w:p>
    <w:p w:rsidR="00C14607" w:rsidRPr="00C14607" w:rsidRDefault="00C14607" w:rsidP="00C14607">
      <w:pPr>
        <w:pStyle w:val="Bullet"/>
      </w:pPr>
      <w:r w:rsidRPr="00C14607">
        <w:lastRenderedPageBreak/>
        <w:t>Detects absence of TCPTASK when ScadaRoleMgr determines that a SCADA node does not have a good network connection.</w:t>
      </w:r>
    </w:p>
    <w:p w:rsidR="00C14607" w:rsidRPr="00C14607" w:rsidRDefault="00C14607" w:rsidP="00C14607">
      <w:pPr>
        <w:pStyle w:val="Bullet"/>
      </w:pPr>
      <w:r w:rsidRPr="00C14607">
        <w:t xml:space="preserve">Sets the initial node status (ACTIVE or STANDBY) quickly and provides a message to its log file when it detects a partner at startup. </w:t>
      </w:r>
    </w:p>
    <w:p w:rsidR="00C14607" w:rsidRPr="00C14607" w:rsidRDefault="00C14607" w:rsidP="00C14607">
      <w:pPr>
        <w:pStyle w:val="Bullet"/>
      </w:pPr>
      <w:r w:rsidRPr="00C14607">
        <w:t>Allows the primary node to go active when the ScadaRoleManager detects an inactive secondary node to ensure that when nodes are started simultaneously, one node will have a cold start.</w:t>
      </w:r>
    </w:p>
    <w:p w:rsidR="00C14607" w:rsidRPr="00C14607" w:rsidRDefault="00C14607" w:rsidP="00C14607">
      <w:pPr>
        <w:pStyle w:val="Heading2"/>
      </w:pPr>
      <w:bookmarkStart w:id="17" w:name="_Toc372622995"/>
      <w:r w:rsidRPr="00C14607">
        <w:t>Database Manager</w:t>
      </w:r>
      <w:bookmarkEnd w:id="17"/>
    </w:p>
    <w:p w:rsidR="00C14607" w:rsidRPr="00C14607" w:rsidRDefault="00C14607" w:rsidP="00C14607">
      <w:pPr>
        <w:pStyle w:val="Bullet"/>
      </w:pPr>
      <w:r w:rsidRPr="00C14607">
        <w:t xml:space="preserve">The Database Manager connects to a redundant SCADA node by specifying the physical node name instead of the logical node name. You can explicitly choose the SCADA node and therefore are not subject to connection failover. </w:t>
      </w:r>
    </w:p>
    <w:p w:rsidR="00C14607" w:rsidRPr="00C14607" w:rsidRDefault="00C14607" w:rsidP="00C14607">
      <w:pPr>
        <w:pStyle w:val="Heading2"/>
      </w:pPr>
      <w:bookmarkStart w:id="18" w:name="_Toc372622996"/>
      <w:r w:rsidRPr="00C14607">
        <w:t>Maintenance Mode</w:t>
      </w:r>
      <w:bookmarkEnd w:id="18"/>
    </w:p>
    <w:p w:rsidR="00C14607" w:rsidRPr="00C14607" w:rsidRDefault="00C14607" w:rsidP="00C14607">
      <w:pPr>
        <w:pStyle w:val="Bullet"/>
      </w:pPr>
      <w:r w:rsidRPr="00C14607">
        <w:t xml:space="preserve">Upon exiting Maintenance Mode, alarm acknowledgements and simulation register changes made on the secondary SCADA node are copied to the primary SCADA node. </w:t>
      </w:r>
    </w:p>
    <w:p w:rsidR="00C14607" w:rsidRPr="00C14607" w:rsidRDefault="00C14607" w:rsidP="00C14607">
      <w:pPr>
        <w:spacing w:before="240"/>
        <w:rPr>
          <w:rFonts w:ascii="GE Inspira" w:hAnsi="GE Inspira"/>
          <w:color w:val="3873B9"/>
        </w:rPr>
      </w:pPr>
      <w:r w:rsidRPr="00C14607">
        <w:rPr>
          <w:rFonts w:ascii="GE Inspira" w:hAnsi="GE Inspira"/>
          <w:color w:val="3873B9"/>
        </w:rPr>
        <w:t>For information on Enhanced Failover enhancements, refer to the "Enhanced Failover" e-book.</w:t>
      </w:r>
    </w:p>
    <w:p w:rsidR="00C14607" w:rsidRPr="00C14607" w:rsidRDefault="00C14607" w:rsidP="005213E8">
      <w:pPr>
        <w:pStyle w:val="Heading1"/>
      </w:pPr>
      <w:bookmarkStart w:id="19" w:name="_Toc372622997"/>
      <w:r w:rsidRPr="00C14607">
        <w:t>Updates to the iFIX Automation Reference</w:t>
      </w:r>
      <w:bookmarkEnd w:id="19"/>
    </w:p>
    <w:p w:rsidR="00C14607" w:rsidRPr="00C14607" w:rsidRDefault="00C14607" w:rsidP="00C14607">
      <w:pPr>
        <w:rPr>
          <w:rFonts w:ascii="GE Inspira" w:hAnsi="GE Inspira"/>
          <w:color w:val="3873B9"/>
        </w:rPr>
      </w:pPr>
      <w:r w:rsidRPr="00C14607">
        <w:rPr>
          <w:rFonts w:ascii="GE Inspira" w:hAnsi="GE Inspira"/>
          <w:color w:val="3873B9"/>
        </w:rPr>
        <w:t xml:space="preserve">The following new properties and methods were added to the iFIX Automation Interface: </w:t>
      </w:r>
    </w:p>
    <w:p w:rsidR="00C14607" w:rsidRPr="00C14607" w:rsidRDefault="00C14607" w:rsidP="00C14607">
      <w:pPr>
        <w:pStyle w:val="Bullet"/>
      </w:pPr>
      <w:r w:rsidRPr="00C14607">
        <w:rPr>
          <w:b/>
        </w:rPr>
        <w:t>EnhancedCoordinates Property</w:t>
      </w:r>
      <w:r w:rsidRPr="00C14607">
        <w:t xml:space="preserve"> - This read-only property specifies whether the current pictures uses screen independent coordinates (Enhanced Coordinates) or the legacy Logical System Coordinates. </w:t>
      </w:r>
    </w:p>
    <w:p w:rsidR="00C14607" w:rsidRPr="00C14607" w:rsidRDefault="00C14607" w:rsidP="00C14607">
      <w:pPr>
        <w:pStyle w:val="Bullet"/>
      </w:pPr>
      <w:r w:rsidRPr="00C14607">
        <w:rPr>
          <w:b/>
        </w:rPr>
        <w:t>DocumentHeightEx Property</w:t>
      </w:r>
      <w:r w:rsidRPr="00C14607">
        <w:t xml:space="preserve"> - Specifies the height of the document in postscript points for the Enhanced Coordinate System.</w:t>
      </w:r>
    </w:p>
    <w:p w:rsidR="00C14607" w:rsidRPr="00C14607" w:rsidRDefault="00C14607" w:rsidP="00C14607">
      <w:pPr>
        <w:pStyle w:val="Bullet"/>
      </w:pPr>
      <w:r w:rsidRPr="00C14607">
        <w:rPr>
          <w:b/>
        </w:rPr>
        <w:t>DocumentWidthEx Property</w:t>
      </w:r>
      <w:r w:rsidRPr="00C14607">
        <w:t xml:space="preserve"> - Specifies the width of the document in postscript points for the Enhanced Coordinate System. </w:t>
      </w:r>
    </w:p>
    <w:p w:rsidR="00C14607" w:rsidRPr="00C14607" w:rsidRDefault="00C14607" w:rsidP="00C14607">
      <w:pPr>
        <w:pStyle w:val="Bullet"/>
      </w:pPr>
      <w:r w:rsidRPr="00C14607">
        <w:rPr>
          <w:b/>
        </w:rPr>
        <w:t>ZoomtoFit Method</w:t>
      </w:r>
      <w:r w:rsidRPr="00C14607">
        <w:t xml:space="preserve"> - Enables or disables the 'Zoom to Fit' feature on a picture using the Enhanced Coordinates System.</w:t>
      </w:r>
    </w:p>
    <w:p w:rsidR="00C14607" w:rsidRPr="00C14607" w:rsidRDefault="00C14607" w:rsidP="00C14607">
      <w:pPr>
        <w:pStyle w:val="Bullet"/>
      </w:pPr>
      <w:r w:rsidRPr="00C14607">
        <w:rPr>
          <w:b/>
        </w:rPr>
        <w:t>ConvertToEnhancedCoordinate Method</w:t>
      </w:r>
      <w:r w:rsidRPr="00C14607">
        <w:t xml:space="preserve"> - Converts the x or y coordinates of a point in legacy Logical Coordinates to the corresponding value in Enhanced Coordinates.</w:t>
      </w:r>
    </w:p>
    <w:p w:rsidR="00C14607" w:rsidRPr="00C14607" w:rsidRDefault="00C14607" w:rsidP="00C14607">
      <w:pPr>
        <w:pStyle w:val="Bullet"/>
      </w:pPr>
      <w:r w:rsidRPr="00C14607">
        <w:rPr>
          <w:b/>
        </w:rPr>
        <w:t>ConvertToOriginalCoordinates Method</w:t>
      </w:r>
      <w:r w:rsidR="005213E8">
        <w:t xml:space="preserve"> - </w:t>
      </w:r>
      <w:r w:rsidRPr="00C14607">
        <w:t xml:space="preserve">Converts the x or y coordinates of a point in Enhanced Coordinates to the corresponding value in legacy Logical Coordinates. </w:t>
      </w:r>
    </w:p>
    <w:p w:rsidR="00C14607" w:rsidRPr="00C14607" w:rsidRDefault="00C14607" w:rsidP="00C14607">
      <w:pPr>
        <w:pStyle w:val="Bullet"/>
      </w:pPr>
      <w:r w:rsidRPr="00C14607">
        <w:rPr>
          <w:b/>
        </w:rPr>
        <w:t>ScrollToPosition Method</w:t>
      </w:r>
      <w:r w:rsidRPr="00C14607">
        <w:t xml:space="preserve"> - Scrolls the picture to a specified position using X and Y coordinates. For use on a picture using the Enhanced Coordinate System only.</w:t>
      </w:r>
    </w:p>
    <w:p w:rsidR="00C14607" w:rsidRPr="00C14607" w:rsidRDefault="00C14607" w:rsidP="00C14607">
      <w:pPr>
        <w:spacing w:before="240"/>
        <w:rPr>
          <w:rFonts w:ascii="GE Inspira" w:hAnsi="GE Inspira"/>
          <w:color w:val="3873B9"/>
        </w:rPr>
      </w:pPr>
      <w:r w:rsidRPr="00C14607">
        <w:rPr>
          <w:rFonts w:ascii="GE Inspira" w:hAnsi="GE Inspira"/>
          <w:color w:val="3873B9"/>
        </w:rPr>
        <w:t xml:space="preserve">For more information on the new properties and methods, and for updates to existing properties and methods, refer to the iFIX Automation Reference e-book. </w:t>
      </w:r>
    </w:p>
    <w:p w:rsidR="00C14607" w:rsidRPr="00C14607" w:rsidRDefault="00C14607" w:rsidP="005213E8">
      <w:pPr>
        <w:pStyle w:val="Heading1"/>
      </w:pPr>
      <w:bookmarkStart w:id="20" w:name="_Toc372622998"/>
      <w:r w:rsidRPr="00C14607">
        <w:lastRenderedPageBreak/>
        <w:t>Support for Marathon everRun MX and everRun Extend Product</w:t>
      </w:r>
      <w:bookmarkEnd w:id="20"/>
      <w:r w:rsidRPr="00C14607">
        <w:t xml:space="preserve"> </w:t>
      </w:r>
    </w:p>
    <w:p w:rsidR="00C14607" w:rsidRPr="00C14607" w:rsidRDefault="00C14607" w:rsidP="00C14607">
      <w:pPr>
        <w:rPr>
          <w:rFonts w:ascii="GE Inspira" w:hAnsi="GE Inspira"/>
          <w:color w:val="3873B9"/>
        </w:rPr>
      </w:pPr>
      <w:r w:rsidRPr="00C14607">
        <w:rPr>
          <w:rFonts w:ascii="GE Inspira" w:hAnsi="GE Inspira"/>
          <w:color w:val="3873B9"/>
        </w:rPr>
        <w:t xml:space="preserve">iFIX 5.8 has been tested with Marathon Technologies everRun MX, and everRun MX Extend Software products. Testing was performed using Marathon everRun MX 6.1.1.  </w:t>
      </w:r>
    </w:p>
    <w:p w:rsidR="00C14607" w:rsidRPr="00C14607" w:rsidRDefault="00C14607" w:rsidP="00C14607">
      <w:pPr>
        <w:rPr>
          <w:rFonts w:ascii="GE Inspira" w:hAnsi="GE Inspira"/>
          <w:color w:val="3873B9"/>
        </w:rPr>
      </w:pPr>
      <w:r w:rsidRPr="00C14607">
        <w:rPr>
          <w:rFonts w:ascii="GE Inspira" w:hAnsi="GE Inspira"/>
          <w:color w:val="3873B9"/>
        </w:rPr>
        <w:t xml:space="preserve">GE Intelligent Platforms will support the functional operation of the iFIX 5.8 product that is running on a supported operating system in a validated Marathon everRun MX environment.  GE Intelligent Platforms cannot guarantee performance of the software in a Marathon everRun MX Protected Environment due to the wide range of parameters associated with the hardware, configuration, memory settings, 3rd party software and network performance all of which can affect performance. GE Intelligent Platforms cannot provide support related to the performance of the software running in a Marathon Protected Environment if determined that the issue is related to the Marathon Protected Environment.  GE Intelligent Platforms does not provide support for configuration of hardware, networking, and IT security parameters associated with the protected environment. </w:t>
      </w:r>
    </w:p>
    <w:p w:rsidR="00C14607" w:rsidRPr="00C14607" w:rsidRDefault="00C14607" w:rsidP="00C14607">
      <w:pPr>
        <w:rPr>
          <w:rFonts w:ascii="GE Inspira" w:hAnsi="GE Inspira"/>
          <w:color w:val="3873B9"/>
        </w:rPr>
      </w:pPr>
      <w:r w:rsidRPr="00C14607">
        <w:rPr>
          <w:rFonts w:ascii="GE Inspira" w:hAnsi="GE Inspira"/>
          <w:color w:val="3873B9"/>
        </w:rPr>
        <w:t xml:space="preserve">It is the responsibility of the customer to ensure that the performance of the iFIX 5.8 software and application are adequate to meet the needs of their runtime environment. GE Intelligent Platforms does not support issues related to functionality that is not available as a result of running in the Xenserver virtual environment. Examples include the functionality of card level drivers such as Genius, DH/DH+, SA85 as well as functions requiring direct video access. GE Intelligent Platforms cannot guarantee the functionality or performance of 3rd party products used with the application. The customer needs to check with the vendor of those applications for their ability to run in a virtualized environment. </w:t>
      </w:r>
    </w:p>
    <w:p w:rsidR="00C14607" w:rsidRPr="00C14607" w:rsidRDefault="00C14607" w:rsidP="00C14607">
      <w:pPr>
        <w:rPr>
          <w:rFonts w:ascii="GE Inspira" w:hAnsi="GE Inspira"/>
          <w:color w:val="3873B9"/>
        </w:rPr>
      </w:pPr>
      <w:r w:rsidRPr="00C14607">
        <w:rPr>
          <w:rFonts w:ascii="GE Inspira" w:hAnsi="GE Inspira"/>
          <w:color w:val="3873B9"/>
        </w:rPr>
        <w:t xml:space="preserve">Each Marathon Technologies everRun MX instance that is using our software is required to have a valid license. </w:t>
      </w:r>
    </w:p>
    <w:p w:rsidR="00C14607" w:rsidRPr="00C14607" w:rsidRDefault="00C14607" w:rsidP="00C14607">
      <w:pPr>
        <w:rPr>
          <w:rFonts w:ascii="GE Inspira" w:hAnsi="GE Inspira"/>
          <w:color w:val="3873B9"/>
        </w:rPr>
      </w:pPr>
      <w:r w:rsidRPr="00C14607">
        <w:rPr>
          <w:rFonts w:ascii="GE Inspira" w:hAnsi="GE Inspira"/>
          <w:color w:val="3873B9"/>
        </w:rPr>
        <w:t>It is recommended that you consult the Marathon web site for questions concerning compatibility issues with Hardware and Software befo</w:t>
      </w:r>
      <w:r w:rsidR="00841990">
        <w:rPr>
          <w:rFonts w:ascii="GE Inspira" w:hAnsi="GE Inspira"/>
          <w:color w:val="3873B9"/>
        </w:rPr>
        <w:t>re installing Proficy iFIX 5.8.</w:t>
      </w:r>
    </w:p>
    <w:p w:rsidR="00C14607" w:rsidRPr="00C14607" w:rsidRDefault="00C14607" w:rsidP="00C14607">
      <w:pPr>
        <w:rPr>
          <w:rFonts w:ascii="GE Inspira" w:hAnsi="GE Inspira"/>
          <w:color w:val="3873B9"/>
        </w:rPr>
      </w:pPr>
      <w:r w:rsidRPr="00C14607">
        <w:rPr>
          <w:rFonts w:ascii="GE Inspira" w:hAnsi="GE Inspira"/>
          <w:color w:val="3873B9"/>
        </w:rPr>
        <w:t>http://www.stratus.com/Services/CustomerSupport/everRun-Always-On-Application-Availability-Support</w:t>
      </w:r>
    </w:p>
    <w:p w:rsidR="00C14607" w:rsidRPr="00C14607" w:rsidRDefault="00C14607" w:rsidP="005213E8">
      <w:pPr>
        <w:pStyle w:val="Heading1"/>
      </w:pPr>
      <w:bookmarkStart w:id="21" w:name="_Toc372622999"/>
      <w:r w:rsidRPr="00C14607">
        <w:t>Features No Longer Supported Starting in iFIX 5.8</w:t>
      </w:r>
      <w:bookmarkEnd w:id="21"/>
    </w:p>
    <w:p w:rsidR="00C14607" w:rsidRPr="00C14607" w:rsidRDefault="00C14607" w:rsidP="00C14607">
      <w:pPr>
        <w:pStyle w:val="Bullet"/>
      </w:pPr>
      <w:r w:rsidRPr="00C14607">
        <w:t>FIX Desktop</w:t>
      </w:r>
    </w:p>
    <w:p w:rsidR="00C14607" w:rsidRPr="00C14607" w:rsidRDefault="00C14607" w:rsidP="00C14607">
      <w:pPr>
        <w:pStyle w:val="Bullet"/>
      </w:pPr>
      <w:r w:rsidRPr="00C14607">
        <w:t>Screen regions in the Viewport are now obsolete.</w:t>
      </w:r>
    </w:p>
    <w:p w:rsidR="00C14607" w:rsidRPr="00C14607" w:rsidRDefault="00C14607" w:rsidP="005213E8">
      <w:pPr>
        <w:pStyle w:val="Heading1"/>
      </w:pPr>
      <w:bookmarkStart w:id="22" w:name="_Toc372623000"/>
      <w:r w:rsidRPr="00C14607">
        <w:t>New Icons in iFIX</w:t>
      </w:r>
      <w:bookmarkEnd w:id="22"/>
    </w:p>
    <w:p w:rsidR="00C14607" w:rsidRPr="00C14607" w:rsidRDefault="00C14607" w:rsidP="00C14607">
      <w:pPr>
        <w:rPr>
          <w:rFonts w:ascii="GE Inspira" w:hAnsi="GE Inspira"/>
          <w:color w:val="3873B9"/>
        </w:rPr>
      </w:pPr>
      <w:r w:rsidRPr="00C14607">
        <w:rPr>
          <w:rFonts w:ascii="GE Inspira" w:hAnsi="GE Inspira"/>
          <w:color w:val="3873B9"/>
        </w:rPr>
        <w:t>The WorkSpace, the SCU, and other areas of iFIX now display new and improved icons.</w:t>
      </w:r>
    </w:p>
    <w:p w:rsidR="00C14607" w:rsidRPr="00C14607" w:rsidRDefault="00C14607" w:rsidP="005213E8">
      <w:pPr>
        <w:pStyle w:val="Heading1"/>
      </w:pPr>
      <w:bookmarkStart w:id="23" w:name="_Toc372623001"/>
      <w:r w:rsidRPr="00C14607">
        <w:t>Items No Longer Included on the iFIX DVD</w:t>
      </w:r>
      <w:bookmarkEnd w:id="23"/>
    </w:p>
    <w:p w:rsidR="00C14607" w:rsidRPr="00C14607" w:rsidRDefault="00C14607" w:rsidP="00C14607">
      <w:pPr>
        <w:pStyle w:val="Bullet"/>
      </w:pPr>
      <w:r w:rsidRPr="00C14607">
        <w:t>FIX Desktop Installer</w:t>
      </w:r>
    </w:p>
    <w:p w:rsidR="00C14607" w:rsidRPr="00C14607" w:rsidRDefault="00C14607" w:rsidP="00C14607">
      <w:pPr>
        <w:pStyle w:val="Bullet"/>
      </w:pPr>
      <w:r w:rsidRPr="00C14607">
        <w:t>The iFIX Sample System</w:t>
      </w:r>
    </w:p>
    <w:p w:rsidR="00C14607" w:rsidRPr="00C14607" w:rsidRDefault="00C14607" w:rsidP="00C14607">
      <w:pPr>
        <w:pStyle w:val="Bullet"/>
      </w:pPr>
      <w:r w:rsidRPr="00C14607">
        <w:t>iFIX WebSpace (now replaced by the Proficy WebSpace DVD)</w:t>
      </w:r>
    </w:p>
    <w:p w:rsidR="002735BF" w:rsidRDefault="00C14607" w:rsidP="00C14607">
      <w:pPr>
        <w:pStyle w:val="Bullet"/>
      </w:pPr>
      <w:r w:rsidRPr="00C14607">
        <w:lastRenderedPageBreak/>
        <w:t>Proficy Historian for SCADA (it now has its own DVD)</w:t>
      </w:r>
    </w:p>
    <w:p w:rsidR="00C14607" w:rsidRDefault="00C14607"/>
    <w:p w:rsidR="00732441" w:rsidRPr="008225B5" w:rsidRDefault="00A711AC">
      <w:r>
        <w:br w:type="page"/>
      </w:r>
    </w:p>
    <w:p w:rsidR="000D3CB8" w:rsidRPr="000D3CB8" w:rsidRDefault="000D3CB8" w:rsidP="000D3CB8">
      <w:pPr>
        <w:spacing w:after="0"/>
        <w:rPr>
          <w:rFonts w:ascii="GE Inspira" w:hAnsi="GE Inspira"/>
          <w:color w:val="3873B9"/>
        </w:rPr>
      </w:pPr>
    </w:p>
    <w:p w:rsidR="000D3CB8" w:rsidRPr="000D3CB8" w:rsidRDefault="000D3CB8" w:rsidP="008225B5">
      <w:pPr>
        <w:pStyle w:val="Heading1"/>
        <w:numPr>
          <w:ilvl w:val="0"/>
          <w:numId w:val="0"/>
        </w:numPr>
      </w:pPr>
      <w:bookmarkStart w:id="24" w:name="_Toc372623002"/>
      <w:r w:rsidRPr="000D3CB8">
        <w:t>About GE Intelligent Platforms</w:t>
      </w:r>
      <w:bookmarkEnd w:id="24"/>
    </w:p>
    <w:p w:rsidR="000D3CB8" w:rsidRPr="000D3CB8" w:rsidRDefault="000D3CB8" w:rsidP="000D3CB8">
      <w:pPr>
        <w:spacing w:after="0"/>
        <w:rPr>
          <w:rFonts w:ascii="GE Inspira" w:hAnsi="GE Inspira"/>
          <w:color w:val="3873B9"/>
        </w:rPr>
      </w:pPr>
      <w:r w:rsidRPr="000D3CB8">
        <w:rPr>
          <w:rFonts w:ascii="GE Inspira" w:hAnsi="GE Inspira"/>
          <w:color w:val="3873B9"/>
        </w:rPr>
        <w:t xml:space="preserve">GE Intelligent Platforms is an experienced high-performance technology company and a global provider of software, hardware, services, and expertise in automation and embedded computing. We offer a unique foundation of agile and reliable technology providing customers a sustainable competitive advantage in the </w:t>
      </w:r>
      <w:r w:rsidRPr="00841990">
        <w:rPr>
          <w:rFonts w:ascii="GE Inspira" w:hAnsi="GE Inspira"/>
          <w:color w:val="3873B9"/>
        </w:rPr>
        <w:t>industries t</w:t>
      </w:r>
      <w:r w:rsidRPr="000D3CB8">
        <w:rPr>
          <w:rFonts w:ascii="GE Inspira" w:hAnsi="GE Inspira"/>
          <w:color w:val="3873B9"/>
        </w:rPr>
        <w:t>hey serve, including energy, water, consumer packaged goods, government &amp; defense, and telecommunications. GE Intelligent Platforms is headquartered in Charlottesville, VA. For more information, visit www.ge-ip.com.</w:t>
      </w:r>
    </w:p>
    <w:p w:rsidR="00306256" w:rsidRDefault="00306256">
      <w:pPr>
        <w:rPr>
          <w:rFonts w:ascii="GE Inspira" w:hAnsi="GE Inspira"/>
          <w:color w:val="3873B9"/>
        </w:rPr>
      </w:pPr>
    </w:p>
    <w:p w:rsidR="007926C0" w:rsidRDefault="007926C0" w:rsidP="008225B5">
      <w:pPr>
        <w:spacing w:after="0"/>
        <w:rPr>
          <w:rFonts w:ascii="GE Inspira" w:hAnsi="GE Inspira"/>
          <w:i/>
          <w:color w:val="3873B9"/>
        </w:rPr>
      </w:pPr>
      <w:bookmarkStart w:id="25" w:name="_GoBack"/>
      <w:bookmarkEnd w:id="25"/>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7926C0" w:rsidRDefault="007926C0" w:rsidP="008225B5">
      <w:pPr>
        <w:spacing w:after="0"/>
        <w:rPr>
          <w:rFonts w:ascii="GE Inspira" w:hAnsi="GE Inspira"/>
          <w:i/>
          <w:color w:val="3873B9"/>
        </w:rPr>
      </w:pPr>
    </w:p>
    <w:p w:rsidR="00841990" w:rsidRDefault="00841990" w:rsidP="008225B5">
      <w:pPr>
        <w:spacing w:after="0"/>
        <w:rPr>
          <w:rFonts w:ascii="GE Inspira" w:hAnsi="GE Inspira"/>
          <w:color w:val="3873B9"/>
        </w:rPr>
      </w:pPr>
    </w:p>
    <w:p w:rsidR="008225B5" w:rsidRPr="00E10460" w:rsidRDefault="008225B5" w:rsidP="008225B5">
      <w:pPr>
        <w:spacing w:after="0"/>
        <w:rPr>
          <w:rFonts w:ascii="GE Inspira" w:hAnsi="GE Inspira"/>
          <w:color w:val="3873B9"/>
        </w:rPr>
      </w:pPr>
      <w:r>
        <w:rPr>
          <w:rFonts w:ascii="GE Inspira" w:hAnsi="GE Inspira"/>
          <w:color w:val="3873B9"/>
        </w:rPr>
        <w:t xml:space="preserve">© </w:t>
      </w:r>
      <w:r w:rsidR="004A13F6">
        <w:rPr>
          <w:rFonts w:ascii="GE Inspira" w:hAnsi="GE Inspira"/>
          <w:color w:val="3873B9"/>
        </w:rPr>
        <w:t>201</w:t>
      </w:r>
      <w:r w:rsidR="00841990">
        <w:rPr>
          <w:rFonts w:ascii="GE Inspira" w:hAnsi="GE Inspira"/>
          <w:color w:val="3873B9"/>
        </w:rPr>
        <w:t>3</w:t>
      </w:r>
      <w:r w:rsidRPr="000D3CB8">
        <w:rPr>
          <w:rFonts w:ascii="GE Inspira" w:hAnsi="GE Inspira"/>
          <w:color w:val="3873B9"/>
        </w:rPr>
        <w:t xml:space="preserve"> - GE Intelligent </w:t>
      </w:r>
      <w:r>
        <w:rPr>
          <w:rFonts w:ascii="GE Inspira" w:hAnsi="GE Inspira"/>
          <w:color w:val="3873B9"/>
        </w:rPr>
        <w:t>Platforms. all rights reserved.</w:t>
      </w:r>
    </w:p>
    <w:sectPr w:rsidR="008225B5" w:rsidRPr="00E10460" w:rsidSect="001F7182">
      <w:pgSz w:w="12240" w:h="15840" w:code="1"/>
      <w:pgMar w:top="1417" w:right="1417" w:bottom="1417" w:left="1417" w:header="720" w:footer="69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DEF" w:rsidRDefault="00F24DEF" w:rsidP="00270040">
      <w:pPr>
        <w:spacing w:after="0" w:line="240" w:lineRule="auto"/>
      </w:pPr>
      <w:r>
        <w:separator/>
      </w:r>
    </w:p>
  </w:endnote>
  <w:endnote w:type="continuationSeparator" w:id="0">
    <w:p w:rsidR="00F24DEF" w:rsidRDefault="00F24DEF" w:rsidP="00270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 Inspira Pitch">
    <w:altName w:val="Arial"/>
    <w:charset w:val="00"/>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E Inspira" w:hAnsi="GE Inspira"/>
        <w:color w:val="3873B9"/>
        <w:sz w:val="24"/>
        <w:lang w:val="fr-FR"/>
      </w:rPr>
      <w:id w:val="-363053057"/>
      <w:docPartObj>
        <w:docPartGallery w:val="Page Numbers (Bottom of Page)"/>
        <w:docPartUnique/>
      </w:docPartObj>
    </w:sdtPr>
    <w:sdtContent>
      <w:p w:rsidR="00A530E6" w:rsidRPr="00D802F5" w:rsidRDefault="00306256">
        <w:pPr>
          <w:pStyle w:val="Footer"/>
          <w:rPr>
            <w:rFonts w:ascii="GE Inspira" w:hAnsi="GE Inspira"/>
            <w:color w:val="3873B9"/>
            <w:sz w:val="24"/>
            <w:lang w:val="fr-FR"/>
          </w:rPr>
        </w:pPr>
        <w:r>
          <w:rPr>
            <w:noProof/>
            <w:lang w:bidi="he-IL"/>
          </w:rPr>
          <w:drawing>
            <wp:inline distT="0" distB="0" distL="0" distR="0">
              <wp:extent cx="558139" cy="5581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987" cy="557987"/>
                      </a:xfrm>
                      <a:prstGeom prst="rect">
                        <a:avLst/>
                      </a:prstGeom>
                      <a:noFill/>
                      <a:ln>
                        <a:noFill/>
                      </a:ln>
                    </pic:spPr>
                  </pic:pic>
                </a:graphicData>
              </a:graphic>
            </wp:inline>
          </w:drawing>
        </w:r>
        <w:r>
          <w:rPr>
            <w:rFonts w:ascii="GE Inspira" w:hAnsi="GE Inspira"/>
            <w:color w:val="3873B9"/>
            <w:sz w:val="24"/>
            <w:lang w:val="fr-FR"/>
          </w:rPr>
          <w:tab/>
        </w:r>
        <w:r>
          <w:rPr>
            <w:rFonts w:ascii="GE Inspira" w:hAnsi="GE Inspira"/>
            <w:color w:val="3873B9"/>
            <w:sz w:val="24"/>
            <w:lang w:val="fr-FR"/>
          </w:rPr>
          <w:tab/>
        </w:r>
        <w:r w:rsidR="00BE28E4" w:rsidRPr="00D802F5">
          <w:rPr>
            <w:rFonts w:ascii="GE Inspira" w:hAnsi="GE Inspira"/>
            <w:color w:val="3873B9"/>
            <w:sz w:val="24"/>
            <w:lang w:val="fr-FR"/>
          </w:rPr>
          <w:fldChar w:fldCharType="begin"/>
        </w:r>
        <w:r w:rsidRPr="00D802F5">
          <w:rPr>
            <w:rFonts w:ascii="GE Inspira" w:hAnsi="GE Inspira"/>
            <w:color w:val="3873B9"/>
            <w:sz w:val="24"/>
            <w:lang w:val="fr-FR"/>
          </w:rPr>
          <w:instrText xml:space="preserve"> PAGE   \* MERGEFORMAT </w:instrText>
        </w:r>
        <w:r w:rsidR="00BE28E4" w:rsidRPr="00D802F5">
          <w:rPr>
            <w:rFonts w:ascii="GE Inspira" w:hAnsi="GE Inspira"/>
            <w:color w:val="3873B9"/>
            <w:sz w:val="24"/>
            <w:lang w:val="fr-FR"/>
          </w:rPr>
          <w:fldChar w:fldCharType="separate"/>
        </w:r>
        <w:r w:rsidR="006C4332">
          <w:rPr>
            <w:rFonts w:ascii="GE Inspira" w:hAnsi="GE Inspira"/>
            <w:noProof/>
            <w:color w:val="3873B9"/>
            <w:sz w:val="24"/>
            <w:lang w:val="fr-FR"/>
          </w:rPr>
          <w:t>3</w:t>
        </w:r>
        <w:r w:rsidR="00BE28E4" w:rsidRPr="00D802F5">
          <w:rPr>
            <w:rFonts w:ascii="GE Inspira" w:hAnsi="GE Inspira"/>
            <w:color w:val="3873B9"/>
            <w:sz w:val="24"/>
            <w:lang w:val="fr-FR"/>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E6" w:rsidRDefault="00306256">
    <w:pPr>
      <w:pStyle w:val="Footer"/>
    </w:pPr>
    <w:r>
      <w:rPr>
        <w:noProof/>
        <w:lang w:bidi="he-IL"/>
      </w:rPr>
      <w:drawing>
        <wp:inline distT="0" distB="0" distL="0" distR="0">
          <wp:extent cx="558139" cy="5581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987" cy="557987"/>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DEF" w:rsidRDefault="00F24DEF" w:rsidP="00270040">
      <w:pPr>
        <w:spacing w:after="0" w:line="240" w:lineRule="auto"/>
      </w:pPr>
      <w:r>
        <w:separator/>
      </w:r>
    </w:p>
  </w:footnote>
  <w:footnote w:type="continuationSeparator" w:id="0">
    <w:p w:rsidR="00F24DEF" w:rsidRDefault="00F24DEF" w:rsidP="002700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E6" w:rsidRPr="006A387D" w:rsidRDefault="00A530E6" w:rsidP="00EC38C7">
    <w:pPr>
      <w:pStyle w:val="Header"/>
      <w:rPr>
        <w:rFonts w:ascii="GE Inspira" w:hAnsi="GE Inspira"/>
        <w:color w:val="3873B9"/>
        <w:sz w:val="24"/>
      </w:rPr>
    </w:pPr>
    <w:r w:rsidRPr="006A387D">
      <w:rPr>
        <w:rFonts w:ascii="GE Inspira" w:hAnsi="GE Inspira"/>
        <w:color w:val="3873B9"/>
        <w:sz w:val="24"/>
      </w:rPr>
      <w:t xml:space="preserve">Proficy </w:t>
    </w:r>
    <w:r w:rsidR="005213E8">
      <w:rPr>
        <w:rFonts w:ascii="GE Inspira" w:hAnsi="GE Inspira"/>
        <w:color w:val="3873B9"/>
        <w:sz w:val="24"/>
      </w:rPr>
      <w:t xml:space="preserve">HMI/SCADA - iFIX </w:t>
    </w:r>
    <w:r>
      <w:rPr>
        <w:rFonts w:ascii="GE Inspira" w:hAnsi="GE Inspira"/>
        <w:color w:val="3873B9"/>
        <w:sz w:val="24"/>
      </w:rPr>
      <w:t>New Features, VERSION 5.8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E6" w:rsidRPr="00270040" w:rsidRDefault="00A530E6" w:rsidP="00D802F5">
    <w:pPr>
      <w:pStyle w:val="Header"/>
      <w:rPr>
        <w:rFonts w:ascii="GE Inspira" w:hAnsi="GE Inspira"/>
        <w:color w:val="98AAD7"/>
      </w:rPr>
    </w:pPr>
    <w:r w:rsidRPr="00270040">
      <w:rPr>
        <w:rFonts w:ascii="GE Inspira" w:hAnsi="GE Inspira"/>
        <w:color w:val="98AAD7"/>
      </w:rPr>
      <w:t>GE</w:t>
    </w:r>
  </w:p>
  <w:p w:rsidR="00A530E6" w:rsidRPr="00270040" w:rsidRDefault="00A530E6" w:rsidP="00D802F5">
    <w:pPr>
      <w:pStyle w:val="Header"/>
      <w:rPr>
        <w:rFonts w:ascii="GE Inspira" w:hAnsi="GE Inspira"/>
        <w:color w:val="3873B9"/>
      </w:rPr>
    </w:pPr>
    <w:r w:rsidRPr="00270040">
      <w:rPr>
        <w:rFonts w:ascii="GE Inspira" w:hAnsi="GE Inspira"/>
        <w:color w:val="3873B9"/>
      </w:rPr>
      <w:t>Intelligent Platforms</w:t>
    </w:r>
  </w:p>
  <w:p w:rsidR="00A530E6" w:rsidRDefault="00A530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BF2"/>
    <w:multiLevelType w:val="hybridMultilevel"/>
    <w:tmpl w:val="6EFE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10E4F"/>
    <w:multiLevelType w:val="hybridMultilevel"/>
    <w:tmpl w:val="45567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145BAF"/>
    <w:multiLevelType w:val="hybridMultilevel"/>
    <w:tmpl w:val="ACF22BAC"/>
    <w:lvl w:ilvl="0" w:tplc="F216FE50">
      <w:start w:val="1"/>
      <w:numFmt w:val="decimal"/>
      <w:pStyle w:val="Number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C17CD"/>
    <w:multiLevelType w:val="hybridMultilevel"/>
    <w:tmpl w:val="E2C41C28"/>
    <w:lvl w:ilvl="0" w:tplc="3AF6436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0768FB"/>
    <w:multiLevelType w:val="hybridMultilevel"/>
    <w:tmpl w:val="32F43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F11F1"/>
    <w:multiLevelType w:val="hybridMultilevel"/>
    <w:tmpl w:val="120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9310C"/>
    <w:multiLevelType w:val="hybridMultilevel"/>
    <w:tmpl w:val="D018CF00"/>
    <w:lvl w:ilvl="0" w:tplc="3AF6436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546E81"/>
    <w:multiLevelType w:val="hybridMultilevel"/>
    <w:tmpl w:val="44C8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592CD5"/>
    <w:multiLevelType w:val="multilevel"/>
    <w:tmpl w:val="39EC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FC0946"/>
    <w:multiLevelType w:val="hybridMultilevel"/>
    <w:tmpl w:val="19C2971E"/>
    <w:lvl w:ilvl="0" w:tplc="41F60AA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131549D"/>
    <w:multiLevelType w:val="hybridMultilevel"/>
    <w:tmpl w:val="86D6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23C00"/>
    <w:multiLevelType w:val="hybridMultilevel"/>
    <w:tmpl w:val="037E5616"/>
    <w:lvl w:ilvl="0" w:tplc="7C96035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57F140A"/>
    <w:multiLevelType w:val="hybridMultilevel"/>
    <w:tmpl w:val="CAE8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AF3103"/>
    <w:multiLevelType w:val="hybridMultilevel"/>
    <w:tmpl w:val="DA42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9742C"/>
    <w:multiLevelType w:val="hybridMultilevel"/>
    <w:tmpl w:val="51E88DFA"/>
    <w:lvl w:ilvl="0" w:tplc="040C0019">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483708"/>
    <w:multiLevelType w:val="hybridMultilevel"/>
    <w:tmpl w:val="DE9E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41474"/>
    <w:multiLevelType w:val="hybridMultilevel"/>
    <w:tmpl w:val="CEE4B4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0B62014"/>
    <w:multiLevelType w:val="hybridMultilevel"/>
    <w:tmpl w:val="C07036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7006C0D"/>
    <w:multiLevelType w:val="hybridMultilevel"/>
    <w:tmpl w:val="CA56D506"/>
    <w:lvl w:ilvl="0" w:tplc="F3B652F0">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B4818BC"/>
    <w:multiLevelType w:val="hybridMultilevel"/>
    <w:tmpl w:val="C52A753A"/>
    <w:lvl w:ilvl="0" w:tplc="AFF61BA0">
      <w:start w:val="1"/>
      <w:numFmt w:val="decimal"/>
      <w:pStyle w:val="Heading1"/>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D567240"/>
    <w:multiLevelType w:val="hybridMultilevel"/>
    <w:tmpl w:val="98C43AF0"/>
    <w:lvl w:ilvl="0" w:tplc="3AF6436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29234C2"/>
    <w:multiLevelType w:val="hybridMultilevel"/>
    <w:tmpl w:val="1968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A02799"/>
    <w:multiLevelType w:val="hybridMultilevel"/>
    <w:tmpl w:val="87BC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D85450"/>
    <w:multiLevelType w:val="hybridMultilevel"/>
    <w:tmpl w:val="5BFC2540"/>
    <w:lvl w:ilvl="0" w:tplc="3844F392">
      <w:numFmt w:val="bullet"/>
      <w:pStyle w:val="Bullet"/>
      <w:lvlText w:val="•"/>
      <w:lvlJc w:val="left"/>
      <w:pPr>
        <w:ind w:left="1080" w:hanging="720"/>
      </w:pPr>
      <w:rPr>
        <w:rFonts w:ascii="GE Inspira" w:eastAsiaTheme="minorHAnsi" w:hAnsi="GE Inspir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0F21C0"/>
    <w:multiLevelType w:val="hybridMultilevel"/>
    <w:tmpl w:val="4770DF70"/>
    <w:lvl w:ilvl="0" w:tplc="BB3A44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D009D"/>
    <w:multiLevelType w:val="hybridMultilevel"/>
    <w:tmpl w:val="8C0E8260"/>
    <w:lvl w:ilvl="0" w:tplc="A2AAD95C">
      <w:numFmt w:val="bullet"/>
      <w:lvlText w:val="•"/>
      <w:lvlJc w:val="left"/>
      <w:pPr>
        <w:ind w:left="1080" w:hanging="720"/>
      </w:pPr>
      <w:rPr>
        <w:rFonts w:ascii="GE Inspira" w:eastAsiaTheme="minorHAnsi" w:hAnsi="GE Inspi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B136F4"/>
    <w:multiLevelType w:val="hybridMultilevel"/>
    <w:tmpl w:val="D8DE7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8F7994"/>
    <w:multiLevelType w:val="hybridMultilevel"/>
    <w:tmpl w:val="10F0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032195"/>
    <w:multiLevelType w:val="hybridMultilevel"/>
    <w:tmpl w:val="D7D6B1B6"/>
    <w:lvl w:ilvl="0" w:tplc="3AF6436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3"/>
  </w:num>
  <w:num w:numId="3">
    <w:abstractNumId w:val="25"/>
  </w:num>
  <w:num w:numId="4">
    <w:abstractNumId w:val="26"/>
  </w:num>
  <w:num w:numId="5">
    <w:abstractNumId w:val="2"/>
  </w:num>
  <w:num w:numId="6">
    <w:abstractNumId w:val="24"/>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1"/>
  </w:num>
  <w:num w:numId="12">
    <w:abstractNumId w:val="16"/>
  </w:num>
  <w:num w:numId="13">
    <w:abstractNumId w:val="28"/>
  </w:num>
  <w:num w:numId="14">
    <w:abstractNumId w:val="6"/>
  </w:num>
  <w:num w:numId="15">
    <w:abstractNumId w:val="20"/>
  </w:num>
  <w:num w:numId="16">
    <w:abstractNumId w:val="3"/>
  </w:num>
  <w:num w:numId="17">
    <w:abstractNumId w:val="19"/>
  </w:num>
  <w:num w:numId="18">
    <w:abstractNumId w:val="11"/>
  </w:num>
  <w:num w:numId="19">
    <w:abstractNumId w:val="18"/>
  </w:num>
  <w:num w:numId="20">
    <w:abstractNumId w:val="17"/>
  </w:num>
  <w:num w:numId="21">
    <w:abstractNumId w:val="9"/>
  </w:num>
  <w:num w:numId="22">
    <w:abstractNumId w:val="4"/>
  </w:num>
  <w:num w:numId="23">
    <w:abstractNumId w:val="5"/>
  </w:num>
  <w:num w:numId="24">
    <w:abstractNumId w:val="22"/>
  </w:num>
  <w:num w:numId="25">
    <w:abstractNumId w:val="27"/>
  </w:num>
  <w:num w:numId="26">
    <w:abstractNumId w:val="12"/>
  </w:num>
  <w:num w:numId="27">
    <w:abstractNumId w:val="15"/>
  </w:num>
  <w:num w:numId="28">
    <w:abstractNumId w:val="7"/>
  </w:num>
  <w:num w:numId="29">
    <w:abstractNumId w:val="10"/>
  </w:num>
  <w:num w:numId="30">
    <w:abstractNumId w:val="21"/>
  </w:num>
  <w:num w:numId="31">
    <w:abstractNumId w:val="14"/>
  </w:num>
  <w:num w:numId="32">
    <w:abstractNumId w:val="13"/>
  </w:num>
  <w:num w:numId="33">
    <w:abstractNumId w:val="8"/>
  </w:num>
  <w:num w:numId="34">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7620F9"/>
    <w:rsid w:val="00060213"/>
    <w:rsid w:val="000C7929"/>
    <w:rsid w:val="000D3CB8"/>
    <w:rsid w:val="000D482A"/>
    <w:rsid w:val="000D75C2"/>
    <w:rsid w:val="001160A9"/>
    <w:rsid w:val="001160AC"/>
    <w:rsid w:val="001728BB"/>
    <w:rsid w:val="00176C09"/>
    <w:rsid w:val="001C523D"/>
    <w:rsid w:val="001F7182"/>
    <w:rsid w:val="0020242D"/>
    <w:rsid w:val="00232E8B"/>
    <w:rsid w:val="00270040"/>
    <w:rsid w:val="002735BF"/>
    <w:rsid w:val="00291F91"/>
    <w:rsid w:val="0029209B"/>
    <w:rsid w:val="002A600A"/>
    <w:rsid w:val="00306256"/>
    <w:rsid w:val="0030704E"/>
    <w:rsid w:val="00335D4C"/>
    <w:rsid w:val="00350715"/>
    <w:rsid w:val="00381DFF"/>
    <w:rsid w:val="003B3EAE"/>
    <w:rsid w:val="003B4AE0"/>
    <w:rsid w:val="003E3AC6"/>
    <w:rsid w:val="0041430D"/>
    <w:rsid w:val="00436183"/>
    <w:rsid w:val="0046313C"/>
    <w:rsid w:val="0046580A"/>
    <w:rsid w:val="004A13F6"/>
    <w:rsid w:val="004B54B6"/>
    <w:rsid w:val="005213E8"/>
    <w:rsid w:val="00521C5F"/>
    <w:rsid w:val="0053284B"/>
    <w:rsid w:val="00561E89"/>
    <w:rsid w:val="005B1387"/>
    <w:rsid w:val="005B32F1"/>
    <w:rsid w:val="005C6F0C"/>
    <w:rsid w:val="00666B6B"/>
    <w:rsid w:val="006A387D"/>
    <w:rsid w:val="006A6435"/>
    <w:rsid w:val="006C4332"/>
    <w:rsid w:val="00732441"/>
    <w:rsid w:val="00742607"/>
    <w:rsid w:val="007620F9"/>
    <w:rsid w:val="007926C0"/>
    <w:rsid w:val="008225B5"/>
    <w:rsid w:val="00831979"/>
    <w:rsid w:val="00841990"/>
    <w:rsid w:val="00873758"/>
    <w:rsid w:val="008A58DF"/>
    <w:rsid w:val="00A01D93"/>
    <w:rsid w:val="00A2502A"/>
    <w:rsid w:val="00A530E6"/>
    <w:rsid w:val="00A62D13"/>
    <w:rsid w:val="00A711AC"/>
    <w:rsid w:val="00AA4998"/>
    <w:rsid w:val="00AC0DE7"/>
    <w:rsid w:val="00AE2B44"/>
    <w:rsid w:val="00AF2728"/>
    <w:rsid w:val="00B54346"/>
    <w:rsid w:val="00BA4D2F"/>
    <w:rsid w:val="00BB7EA3"/>
    <w:rsid w:val="00BE28E4"/>
    <w:rsid w:val="00C06678"/>
    <w:rsid w:val="00C14607"/>
    <w:rsid w:val="00CD292A"/>
    <w:rsid w:val="00D32FEB"/>
    <w:rsid w:val="00D40E7F"/>
    <w:rsid w:val="00D7034D"/>
    <w:rsid w:val="00D761E9"/>
    <w:rsid w:val="00D802F5"/>
    <w:rsid w:val="00D8238B"/>
    <w:rsid w:val="00D9335F"/>
    <w:rsid w:val="00DF441F"/>
    <w:rsid w:val="00E053FB"/>
    <w:rsid w:val="00E10460"/>
    <w:rsid w:val="00E71097"/>
    <w:rsid w:val="00EA099E"/>
    <w:rsid w:val="00EC38C7"/>
    <w:rsid w:val="00EF5A3F"/>
    <w:rsid w:val="00EF6A4D"/>
    <w:rsid w:val="00F1210F"/>
    <w:rsid w:val="00F24DEF"/>
    <w:rsid w:val="00F25172"/>
    <w:rsid w:val="00F62BCF"/>
    <w:rsid w:val="00F86B6C"/>
    <w:rsid w:val="00FA78E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92A"/>
  </w:style>
  <w:style w:type="paragraph" w:styleId="Heading1">
    <w:name w:val="heading 1"/>
    <w:basedOn w:val="Normal"/>
    <w:next w:val="Normal"/>
    <w:link w:val="Heading1Char"/>
    <w:uiPriority w:val="9"/>
    <w:qFormat/>
    <w:rsid w:val="008225B5"/>
    <w:pPr>
      <w:keepNext/>
      <w:numPr>
        <w:numId w:val="17"/>
      </w:numPr>
      <w:spacing w:after="120"/>
      <w:ind w:left="360"/>
      <w:outlineLvl w:val="0"/>
    </w:pPr>
    <w:rPr>
      <w:rFonts w:ascii="GE Inspira" w:hAnsi="GE Inspira"/>
      <w:b/>
      <w:color w:val="3873B9"/>
      <w:sz w:val="28"/>
    </w:rPr>
  </w:style>
  <w:style w:type="paragraph" w:styleId="Heading2">
    <w:name w:val="heading 2"/>
    <w:basedOn w:val="Normal"/>
    <w:next w:val="Normal"/>
    <w:link w:val="Heading2Char"/>
    <w:uiPriority w:val="9"/>
    <w:unhideWhenUsed/>
    <w:qFormat/>
    <w:rsid w:val="00A530E6"/>
    <w:pPr>
      <w:keepNext/>
      <w:numPr>
        <w:numId w:val="31"/>
      </w:numPr>
      <w:spacing w:before="120" w:after="120"/>
      <w:outlineLvl w:val="1"/>
    </w:pPr>
    <w:rPr>
      <w:rFonts w:ascii="GE Inspira" w:hAnsi="GE Inspira"/>
      <w:b/>
      <w:i/>
      <w:color w:val="3873B9"/>
      <w:sz w:val="24"/>
    </w:rPr>
  </w:style>
  <w:style w:type="paragraph" w:styleId="Heading3">
    <w:name w:val="heading 3"/>
    <w:basedOn w:val="Normal"/>
    <w:next w:val="Normal"/>
    <w:link w:val="Heading3Char"/>
    <w:uiPriority w:val="9"/>
    <w:unhideWhenUsed/>
    <w:qFormat/>
    <w:rsid w:val="002735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040"/>
    <w:pPr>
      <w:tabs>
        <w:tab w:val="center" w:pos="4703"/>
        <w:tab w:val="right" w:pos="9406"/>
      </w:tabs>
      <w:spacing w:after="0" w:line="240" w:lineRule="auto"/>
    </w:pPr>
  </w:style>
  <w:style w:type="character" w:customStyle="1" w:styleId="HeaderChar">
    <w:name w:val="Header Char"/>
    <w:basedOn w:val="DefaultParagraphFont"/>
    <w:link w:val="Header"/>
    <w:uiPriority w:val="99"/>
    <w:rsid w:val="00270040"/>
  </w:style>
  <w:style w:type="paragraph" w:styleId="Footer">
    <w:name w:val="footer"/>
    <w:basedOn w:val="Normal"/>
    <w:link w:val="FooterChar"/>
    <w:uiPriority w:val="99"/>
    <w:unhideWhenUsed/>
    <w:rsid w:val="00270040"/>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0040"/>
  </w:style>
  <w:style w:type="paragraph" w:styleId="BalloonText">
    <w:name w:val="Balloon Text"/>
    <w:basedOn w:val="Normal"/>
    <w:link w:val="BalloonTextChar"/>
    <w:uiPriority w:val="99"/>
    <w:semiHidden/>
    <w:unhideWhenUsed/>
    <w:rsid w:val="00270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040"/>
    <w:rPr>
      <w:rFonts w:ascii="Tahoma" w:hAnsi="Tahoma" w:cs="Tahoma"/>
      <w:sz w:val="16"/>
      <w:szCs w:val="16"/>
    </w:rPr>
  </w:style>
  <w:style w:type="paragraph" w:styleId="ListParagraph">
    <w:name w:val="List Paragraph"/>
    <w:basedOn w:val="Normal"/>
    <w:link w:val="ListParagraphChar"/>
    <w:uiPriority w:val="34"/>
    <w:qFormat/>
    <w:rsid w:val="000D3CB8"/>
    <w:pPr>
      <w:ind w:left="720"/>
      <w:contextualSpacing/>
    </w:pPr>
  </w:style>
  <w:style w:type="paragraph" w:customStyle="1" w:styleId="Bullet">
    <w:name w:val="Bullet"/>
    <w:basedOn w:val="ListParagraph"/>
    <w:link w:val="BulletChar"/>
    <w:qFormat/>
    <w:rsid w:val="000D3CB8"/>
    <w:pPr>
      <w:numPr>
        <w:numId w:val="2"/>
      </w:numPr>
      <w:tabs>
        <w:tab w:val="left" w:pos="360"/>
      </w:tabs>
      <w:spacing w:after="0"/>
    </w:pPr>
    <w:rPr>
      <w:rFonts w:ascii="GE Inspira" w:hAnsi="GE Inspira"/>
      <w:color w:val="3873B9"/>
    </w:rPr>
  </w:style>
  <w:style w:type="character" w:customStyle="1" w:styleId="Heading1Char">
    <w:name w:val="Heading 1 Char"/>
    <w:basedOn w:val="DefaultParagraphFont"/>
    <w:link w:val="Heading1"/>
    <w:uiPriority w:val="9"/>
    <w:rsid w:val="008225B5"/>
    <w:rPr>
      <w:rFonts w:ascii="GE Inspira" w:hAnsi="GE Inspira"/>
      <w:b/>
      <w:color w:val="3873B9"/>
      <w:sz w:val="28"/>
    </w:rPr>
  </w:style>
  <w:style w:type="character" w:customStyle="1" w:styleId="ListParagraphChar">
    <w:name w:val="List Paragraph Char"/>
    <w:basedOn w:val="DefaultParagraphFont"/>
    <w:link w:val="ListParagraph"/>
    <w:uiPriority w:val="34"/>
    <w:rsid w:val="000D3CB8"/>
  </w:style>
  <w:style w:type="character" w:customStyle="1" w:styleId="BulletChar">
    <w:name w:val="Bullet Char"/>
    <w:basedOn w:val="ListParagraphChar"/>
    <w:link w:val="Bullet"/>
    <w:rsid w:val="000D3CB8"/>
    <w:rPr>
      <w:rFonts w:ascii="GE Inspira" w:hAnsi="GE Inspira"/>
      <w:color w:val="3873B9"/>
    </w:rPr>
  </w:style>
  <w:style w:type="paragraph" w:customStyle="1" w:styleId="Numbers">
    <w:name w:val="Numbers"/>
    <w:basedOn w:val="ListParagraph"/>
    <w:link w:val="NumbersChar"/>
    <w:qFormat/>
    <w:rsid w:val="00A711AC"/>
    <w:pPr>
      <w:numPr>
        <w:numId w:val="5"/>
      </w:numPr>
      <w:spacing w:after="0"/>
      <w:ind w:left="360" w:hanging="360"/>
    </w:pPr>
    <w:rPr>
      <w:rFonts w:ascii="GE Inspira" w:hAnsi="GE Inspira"/>
      <w:b/>
      <w:color w:val="3873B9"/>
    </w:rPr>
  </w:style>
  <w:style w:type="character" w:customStyle="1" w:styleId="Heading2Char">
    <w:name w:val="Heading 2 Char"/>
    <w:basedOn w:val="DefaultParagraphFont"/>
    <w:link w:val="Heading2"/>
    <w:uiPriority w:val="9"/>
    <w:rsid w:val="00A530E6"/>
    <w:rPr>
      <w:rFonts w:ascii="GE Inspira" w:hAnsi="GE Inspira"/>
      <w:b/>
      <w:i/>
      <w:color w:val="3873B9"/>
      <w:sz w:val="24"/>
    </w:rPr>
  </w:style>
  <w:style w:type="character" w:customStyle="1" w:styleId="NumbersChar">
    <w:name w:val="Numbers Char"/>
    <w:basedOn w:val="ListParagraphChar"/>
    <w:link w:val="Numbers"/>
    <w:rsid w:val="00A711AC"/>
    <w:rPr>
      <w:rFonts w:ascii="GE Inspira" w:hAnsi="GE Inspira"/>
      <w:b/>
      <w:color w:val="3873B9"/>
    </w:rPr>
  </w:style>
  <w:style w:type="paragraph" w:styleId="TOC1">
    <w:name w:val="toc 1"/>
    <w:basedOn w:val="Normal"/>
    <w:next w:val="Normal"/>
    <w:autoRedefine/>
    <w:uiPriority w:val="39"/>
    <w:unhideWhenUsed/>
    <w:rsid w:val="00060213"/>
    <w:pPr>
      <w:tabs>
        <w:tab w:val="left" w:pos="440"/>
        <w:tab w:val="right" w:leader="underscore" w:pos="9396"/>
      </w:tabs>
      <w:spacing w:before="120" w:after="0"/>
    </w:pPr>
    <w:rPr>
      <w:rFonts w:cstheme="minorHAnsi"/>
      <w:b/>
      <w:bCs/>
      <w:i/>
      <w:iCs/>
      <w:sz w:val="24"/>
      <w:szCs w:val="24"/>
    </w:rPr>
  </w:style>
  <w:style w:type="paragraph" w:styleId="TOC2">
    <w:name w:val="toc 2"/>
    <w:basedOn w:val="Normal"/>
    <w:next w:val="Normal"/>
    <w:autoRedefine/>
    <w:uiPriority w:val="39"/>
    <w:unhideWhenUsed/>
    <w:rsid w:val="00732441"/>
    <w:pPr>
      <w:spacing w:before="120" w:after="0"/>
      <w:ind w:left="220"/>
    </w:pPr>
    <w:rPr>
      <w:rFonts w:cstheme="minorHAnsi"/>
      <w:b/>
      <w:bCs/>
    </w:rPr>
  </w:style>
  <w:style w:type="paragraph" w:styleId="TOC3">
    <w:name w:val="toc 3"/>
    <w:basedOn w:val="Normal"/>
    <w:next w:val="Normal"/>
    <w:autoRedefine/>
    <w:uiPriority w:val="39"/>
    <w:unhideWhenUsed/>
    <w:rsid w:val="00732441"/>
    <w:pPr>
      <w:spacing w:after="0"/>
      <w:ind w:left="440"/>
    </w:pPr>
    <w:rPr>
      <w:rFonts w:cstheme="minorHAnsi"/>
      <w:sz w:val="20"/>
      <w:szCs w:val="20"/>
    </w:rPr>
  </w:style>
  <w:style w:type="paragraph" w:styleId="TOC4">
    <w:name w:val="toc 4"/>
    <w:basedOn w:val="Normal"/>
    <w:next w:val="Normal"/>
    <w:autoRedefine/>
    <w:uiPriority w:val="39"/>
    <w:unhideWhenUsed/>
    <w:rsid w:val="00732441"/>
    <w:pPr>
      <w:spacing w:after="0"/>
      <w:ind w:left="660"/>
    </w:pPr>
    <w:rPr>
      <w:rFonts w:cstheme="minorHAnsi"/>
      <w:sz w:val="20"/>
      <w:szCs w:val="20"/>
    </w:rPr>
  </w:style>
  <w:style w:type="paragraph" w:styleId="TOC5">
    <w:name w:val="toc 5"/>
    <w:basedOn w:val="Normal"/>
    <w:next w:val="Normal"/>
    <w:autoRedefine/>
    <w:uiPriority w:val="39"/>
    <w:unhideWhenUsed/>
    <w:rsid w:val="00732441"/>
    <w:pPr>
      <w:spacing w:after="0"/>
      <w:ind w:left="880"/>
    </w:pPr>
    <w:rPr>
      <w:rFonts w:cstheme="minorHAnsi"/>
      <w:sz w:val="20"/>
      <w:szCs w:val="20"/>
    </w:rPr>
  </w:style>
  <w:style w:type="paragraph" w:styleId="TOC6">
    <w:name w:val="toc 6"/>
    <w:basedOn w:val="Normal"/>
    <w:next w:val="Normal"/>
    <w:autoRedefine/>
    <w:uiPriority w:val="39"/>
    <w:unhideWhenUsed/>
    <w:rsid w:val="00732441"/>
    <w:pPr>
      <w:spacing w:after="0"/>
      <w:ind w:left="1100"/>
    </w:pPr>
    <w:rPr>
      <w:rFonts w:cstheme="minorHAnsi"/>
      <w:sz w:val="20"/>
      <w:szCs w:val="20"/>
    </w:rPr>
  </w:style>
  <w:style w:type="paragraph" w:styleId="TOC7">
    <w:name w:val="toc 7"/>
    <w:basedOn w:val="Normal"/>
    <w:next w:val="Normal"/>
    <w:autoRedefine/>
    <w:uiPriority w:val="39"/>
    <w:unhideWhenUsed/>
    <w:rsid w:val="00732441"/>
    <w:pPr>
      <w:spacing w:after="0"/>
      <w:ind w:left="1320"/>
    </w:pPr>
    <w:rPr>
      <w:rFonts w:cstheme="minorHAnsi"/>
      <w:sz w:val="20"/>
      <w:szCs w:val="20"/>
    </w:rPr>
  </w:style>
  <w:style w:type="paragraph" w:styleId="TOC8">
    <w:name w:val="toc 8"/>
    <w:basedOn w:val="Normal"/>
    <w:next w:val="Normal"/>
    <w:autoRedefine/>
    <w:uiPriority w:val="39"/>
    <w:unhideWhenUsed/>
    <w:rsid w:val="00732441"/>
    <w:pPr>
      <w:spacing w:after="0"/>
      <w:ind w:left="1540"/>
    </w:pPr>
    <w:rPr>
      <w:rFonts w:cstheme="minorHAnsi"/>
      <w:sz w:val="20"/>
      <w:szCs w:val="20"/>
    </w:rPr>
  </w:style>
  <w:style w:type="paragraph" w:styleId="TOC9">
    <w:name w:val="toc 9"/>
    <w:basedOn w:val="Normal"/>
    <w:next w:val="Normal"/>
    <w:autoRedefine/>
    <w:uiPriority w:val="39"/>
    <w:unhideWhenUsed/>
    <w:rsid w:val="00732441"/>
    <w:pPr>
      <w:spacing w:after="0"/>
      <w:ind w:left="1760"/>
    </w:pPr>
    <w:rPr>
      <w:rFonts w:cstheme="minorHAnsi"/>
      <w:sz w:val="20"/>
      <w:szCs w:val="20"/>
    </w:rPr>
  </w:style>
  <w:style w:type="character" w:styleId="Hyperlink">
    <w:name w:val="Hyperlink"/>
    <w:basedOn w:val="DefaultParagraphFont"/>
    <w:uiPriority w:val="99"/>
    <w:unhideWhenUsed/>
    <w:rsid w:val="00732441"/>
    <w:rPr>
      <w:color w:val="0000FF" w:themeColor="hyperlink"/>
      <w:u w:val="single"/>
    </w:rPr>
  </w:style>
  <w:style w:type="table" w:styleId="TableGrid">
    <w:name w:val="Table Grid"/>
    <w:basedOn w:val="TableNormal"/>
    <w:uiPriority w:val="59"/>
    <w:rsid w:val="001F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735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25B5"/>
    <w:pPr>
      <w:keepNext/>
      <w:numPr>
        <w:numId w:val="17"/>
      </w:numPr>
      <w:spacing w:after="120"/>
      <w:ind w:left="360"/>
      <w:outlineLvl w:val="0"/>
    </w:pPr>
    <w:rPr>
      <w:rFonts w:ascii="GE Inspira" w:hAnsi="GE Inspira"/>
      <w:b/>
      <w:color w:val="3873B9"/>
      <w:sz w:val="28"/>
    </w:rPr>
  </w:style>
  <w:style w:type="paragraph" w:styleId="Heading2">
    <w:name w:val="heading 2"/>
    <w:basedOn w:val="Normal"/>
    <w:next w:val="Normal"/>
    <w:link w:val="Heading2Char"/>
    <w:uiPriority w:val="9"/>
    <w:unhideWhenUsed/>
    <w:qFormat/>
    <w:rsid w:val="00A530E6"/>
    <w:pPr>
      <w:keepNext/>
      <w:numPr>
        <w:numId w:val="31"/>
      </w:numPr>
      <w:spacing w:before="120" w:after="120"/>
      <w:outlineLvl w:val="1"/>
    </w:pPr>
    <w:rPr>
      <w:rFonts w:ascii="GE Inspira" w:hAnsi="GE Inspira"/>
      <w:b/>
      <w:i/>
      <w:color w:val="3873B9"/>
      <w:sz w:val="24"/>
    </w:rPr>
  </w:style>
  <w:style w:type="paragraph" w:styleId="Heading3">
    <w:name w:val="heading 3"/>
    <w:basedOn w:val="Normal"/>
    <w:next w:val="Normal"/>
    <w:link w:val="Heading3Char"/>
    <w:uiPriority w:val="9"/>
    <w:unhideWhenUsed/>
    <w:qFormat/>
    <w:rsid w:val="002735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040"/>
    <w:pPr>
      <w:tabs>
        <w:tab w:val="center" w:pos="4703"/>
        <w:tab w:val="right" w:pos="9406"/>
      </w:tabs>
      <w:spacing w:after="0" w:line="240" w:lineRule="auto"/>
    </w:pPr>
  </w:style>
  <w:style w:type="character" w:customStyle="1" w:styleId="HeaderChar">
    <w:name w:val="Header Char"/>
    <w:basedOn w:val="DefaultParagraphFont"/>
    <w:link w:val="Header"/>
    <w:uiPriority w:val="99"/>
    <w:rsid w:val="00270040"/>
  </w:style>
  <w:style w:type="paragraph" w:styleId="Footer">
    <w:name w:val="footer"/>
    <w:basedOn w:val="Normal"/>
    <w:link w:val="FooterChar"/>
    <w:uiPriority w:val="99"/>
    <w:unhideWhenUsed/>
    <w:rsid w:val="00270040"/>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0040"/>
  </w:style>
  <w:style w:type="paragraph" w:styleId="BalloonText">
    <w:name w:val="Balloon Text"/>
    <w:basedOn w:val="Normal"/>
    <w:link w:val="BalloonTextChar"/>
    <w:uiPriority w:val="99"/>
    <w:semiHidden/>
    <w:unhideWhenUsed/>
    <w:rsid w:val="00270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040"/>
    <w:rPr>
      <w:rFonts w:ascii="Tahoma" w:hAnsi="Tahoma" w:cs="Tahoma"/>
      <w:sz w:val="16"/>
      <w:szCs w:val="16"/>
    </w:rPr>
  </w:style>
  <w:style w:type="paragraph" w:styleId="ListParagraph">
    <w:name w:val="List Paragraph"/>
    <w:basedOn w:val="Normal"/>
    <w:link w:val="ListParagraphChar"/>
    <w:uiPriority w:val="34"/>
    <w:qFormat/>
    <w:rsid w:val="000D3CB8"/>
    <w:pPr>
      <w:ind w:left="720"/>
      <w:contextualSpacing/>
    </w:pPr>
  </w:style>
  <w:style w:type="paragraph" w:customStyle="1" w:styleId="Bullet">
    <w:name w:val="Bullet"/>
    <w:basedOn w:val="ListParagraph"/>
    <w:link w:val="BulletChar"/>
    <w:qFormat/>
    <w:rsid w:val="000D3CB8"/>
    <w:pPr>
      <w:numPr>
        <w:numId w:val="2"/>
      </w:numPr>
      <w:tabs>
        <w:tab w:val="left" w:pos="360"/>
      </w:tabs>
      <w:spacing w:after="0"/>
    </w:pPr>
    <w:rPr>
      <w:rFonts w:ascii="GE Inspira" w:hAnsi="GE Inspira"/>
      <w:color w:val="3873B9"/>
    </w:rPr>
  </w:style>
  <w:style w:type="character" w:customStyle="1" w:styleId="Heading1Char">
    <w:name w:val="Heading 1 Char"/>
    <w:basedOn w:val="DefaultParagraphFont"/>
    <w:link w:val="Heading1"/>
    <w:uiPriority w:val="9"/>
    <w:rsid w:val="008225B5"/>
    <w:rPr>
      <w:rFonts w:ascii="GE Inspira" w:hAnsi="GE Inspira"/>
      <w:b/>
      <w:color w:val="3873B9"/>
      <w:sz w:val="28"/>
    </w:rPr>
  </w:style>
  <w:style w:type="character" w:customStyle="1" w:styleId="ListParagraphChar">
    <w:name w:val="List Paragraph Char"/>
    <w:basedOn w:val="DefaultParagraphFont"/>
    <w:link w:val="ListParagraph"/>
    <w:uiPriority w:val="34"/>
    <w:rsid w:val="000D3CB8"/>
  </w:style>
  <w:style w:type="character" w:customStyle="1" w:styleId="BulletChar">
    <w:name w:val="Bullet Char"/>
    <w:basedOn w:val="ListParagraphChar"/>
    <w:link w:val="Bullet"/>
    <w:rsid w:val="000D3CB8"/>
    <w:rPr>
      <w:rFonts w:ascii="GE Inspira" w:hAnsi="GE Inspira"/>
      <w:color w:val="3873B9"/>
    </w:rPr>
  </w:style>
  <w:style w:type="paragraph" w:customStyle="1" w:styleId="Numbers">
    <w:name w:val="Numbers"/>
    <w:basedOn w:val="ListParagraph"/>
    <w:link w:val="NumbersChar"/>
    <w:qFormat/>
    <w:rsid w:val="00A711AC"/>
    <w:pPr>
      <w:numPr>
        <w:numId w:val="5"/>
      </w:numPr>
      <w:spacing w:after="0"/>
      <w:ind w:left="360" w:hanging="360"/>
    </w:pPr>
    <w:rPr>
      <w:rFonts w:ascii="GE Inspira" w:hAnsi="GE Inspira"/>
      <w:b/>
      <w:color w:val="3873B9"/>
    </w:rPr>
  </w:style>
  <w:style w:type="character" w:customStyle="1" w:styleId="Heading2Char">
    <w:name w:val="Heading 2 Char"/>
    <w:basedOn w:val="DefaultParagraphFont"/>
    <w:link w:val="Heading2"/>
    <w:uiPriority w:val="9"/>
    <w:rsid w:val="00A530E6"/>
    <w:rPr>
      <w:rFonts w:ascii="GE Inspira" w:hAnsi="GE Inspira"/>
      <w:b/>
      <w:i/>
      <w:color w:val="3873B9"/>
      <w:sz w:val="24"/>
    </w:rPr>
  </w:style>
  <w:style w:type="character" w:customStyle="1" w:styleId="NumbersChar">
    <w:name w:val="Numbers Char"/>
    <w:basedOn w:val="ListParagraphChar"/>
    <w:link w:val="Numbers"/>
    <w:rsid w:val="00A711AC"/>
    <w:rPr>
      <w:rFonts w:ascii="GE Inspira" w:hAnsi="GE Inspira"/>
      <w:b/>
      <w:color w:val="3873B9"/>
    </w:rPr>
  </w:style>
  <w:style w:type="paragraph" w:styleId="TOC1">
    <w:name w:val="toc 1"/>
    <w:basedOn w:val="Normal"/>
    <w:next w:val="Normal"/>
    <w:autoRedefine/>
    <w:uiPriority w:val="39"/>
    <w:unhideWhenUsed/>
    <w:rsid w:val="00060213"/>
    <w:pPr>
      <w:tabs>
        <w:tab w:val="left" w:pos="440"/>
        <w:tab w:val="right" w:leader="underscore" w:pos="9396"/>
      </w:tabs>
      <w:spacing w:before="120" w:after="0"/>
    </w:pPr>
    <w:rPr>
      <w:rFonts w:cstheme="minorHAnsi"/>
      <w:b/>
      <w:bCs/>
      <w:i/>
      <w:iCs/>
      <w:sz w:val="24"/>
      <w:szCs w:val="24"/>
    </w:rPr>
  </w:style>
  <w:style w:type="paragraph" w:styleId="TOC2">
    <w:name w:val="toc 2"/>
    <w:basedOn w:val="Normal"/>
    <w:next w:val="Normal"/>
    <w:autoRedefine/>
    <w:uiPriority w:val="39"/>
    <w:unhideWhenUsed/>
    <w:rsid w:val="00732441"/>
    <w:pPr>
      <w:spacing w:before="120" w:after="0"/>
      <w:ind w:left="220"/>
    </w:pPr>
    <w:rPr>
      <w:rFonts w:cstheme="minorHAnsi"/>
      <w:b/>
      <w:bCs/>
    </w:rPr>
  </w:style>
  <w:style w:type="paragraph" w:styleId="TOC3">
    <w:name w:val="toc 3"/>
    <w:basedOn w:val="Normal"/>
    <w:next w:val="Normal"/>
    <w:autoRedefine/>
    <w:uiPriority w:val="39"/>
    <w:unhideWhenUsed/>
    <w:rsid w:val="00732441"/>
    <w:pPr>
      <w:spacing w:after="0"/>
      <w:ind w:left="440"/>
    </w:pPr>
    <w:rPr>
      <w:rFonts w:cstheme="minorHAnsi"/>
      <w:sz w:val="20"/>
      <w:szCs w:val="20"/>
    </w:rPr>
  </w:style>
  <w:style w:type="paragraph" w:styleId="TOC4">
    <w:name w:val="toc 4"/>
    <w:basedOn w:val="Normal"/>
    <w:next w:val="Normal"/>
    <w:autoRedefine/>
    <w:uiPriority w:val="39"/>
    <w:unhideWhenUsed/>
    <w:rsid w:val="00732441"/>
    <w:pPr>
      <w:spacing w:after="0"/>
      <w:ind w:left="660"/>
    </w:pPr>
    <w:rPr>
      <w:rFonts w:cstheme="minorHAnsi"/>
      <w:sz w:val="20"/>
      <w:szCs w:val="20"/>
    </w:rPr>
  </w:style>
  <w:style w:type="paragraph" w:styleId="TOC5">
    <w:name w:val="toc 5"/>
    <w:basedOn w:val="Normal"/>
    <w:next w:val="Normal"/>
    <w:autoRedefine/>
    <w:uiPriority w:val="39"/>
    <w:unhideWhenUsed/>
    <w:rsid w:val="00732441"/>
    <w:pPr>
      <w:spacing w:after="0"/>
      <w:ind w:left="880"/>
    </w:pPr>
    <w:rPr>
      <w:rFonts w:cstheme="minorHAnsi"/>
      <w:sz w:val="20"/>
      <w:szCs w:val="20"/>
    </w:rPr>
  </w:style>
  <w:style w:type="paragraph" w:styleId="TOC6">
    <w:name w:val="toc 6"/>
    <w:basedOn w:val="Normal"/>
    <w:next w:val="Normal"/>
    <w:autoRedefine/>
    <w:uiPriority w:val="39"/>
    <w:unhideWhenUsed/>
    <w:rsid w:val="00732441"/>
    <w:pPr>
      <w:spacing w:after="0"/>
      <w:ind w:left="1100"/>
    </w:pPr>
    <w:rPr>
      <w:rFonts w:cstheme="minorHAnsi"/>
      <w:sz w:val="20"/>
      <w:szCs w:val="20"/>
    </w:rPr>
  </w:style>
  <w:style w:type="paragraph" w:styleId="TOC7">
    <w:name w:val="toc 7"/>
    <w:basedOn w:val="Normal"/>
    <w:next w:val="Normal"/>
    <w:autoRedefine/>
    <w:uiPriority w:val="39"/>
    <w:unhideWhenUsed/>
    <w:rsid w:val="00732441"/>
    <w:pPr>
      <w:spacing w:after="0"/>
      <w:ind w:left="1320"/>
    </w:pPr>
    <w:rPr>
      <w:rFonts w:cstheme="minorHAnsi"/>
      <w:sz w:val="20"/>
      <w:szCs w:val="20"/>
    </w:rPr>
  </w:style>
  <w:style w:type="paragraph" w:styleId="TOC8">
    <w:name w:val="toc 8"/>
    <w:basedOn w:val="Normal"/>
    <w:next w:val="Normal"/>
    <w:autoRedefine/>
    <w:uiPriority w:val="39"/>
    <w:unhideWhenUsed/>
    <w:rsid w:val="00732441"/>
    <w:pPr>
      <w:spacing w:after="0"/>
      <w:ind w:left="1540"/>
    </w:pPr>
    <w:rPr>
      <w:rFonts w:cstheme="minorHAnsi"/>
      <w:sz w:val="20"/>
      <w:szCs w:val="20"/>
    </w:rPr>
  </w:style>
  <w:style w:type="paragraph" w:styleId="TOC9">
    <w:name w:val="toc 9"/>
    <w:basedOn w:val="Normal"/>
    <w:next w:val="Normal"/>
    <w:autoRedefine/>
    <w:uiPriority w:val="39"/>
    <w:unhideWhenUsed/>
    <w:rsid w:val="00732441"/>
    <w:pPr>
      <w:spacing w:after="0"/>
      <w:ind w:left="1760"/>
    </w:pPr>
    <w:rPr>
      <w:rFonts w:cstheme="minorHAnsi"/>
      <w:sz w:val="20"/>
      <w:szCs w:val="20"/>
    </w:rPr>
  </w:style>
  <w:style w:type="character" w:styleId="Hyperlink">
    <w:name w:val="Hyperlink"/>
    <w:basedOn w:val="DefaultParagraphFont"/>
    <w:uiPriority w:val="99"/>
    <w:unhideWhenUsed/>
    <w:rsid w:val="00732441"/>
    <w:rPr>
      <w:color w:val="0000FF" w:themeColor="hyperlink"/>
      <w:u w:val="single"/>
    </w:rPr>
  </w:style>
  <w:style w:type="table" w:styleId="TableGrid">
    <w:name w:val="Table Grid"/>
    <w:basedOn w:val="TableNormal"/>
    <w:uiPriority w:val="59"/>
    <w:rsid w:val="001F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735B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442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EEB0-A989-4442-B341-83E1B6DE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2937</Words>
  <Characters>14685</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17587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E. Cubizolles</dc:creator>
  <cp:lastModifiedBy>advah</cp:lastModifiedBy>
  <cp:revision>2</cp:revision>
  <cp:lastPrinted>2013-11-19T10:14:00Z</cp:lastPrinted>
  <dcterms:created xsi:type="dcterms:W3CDTF">2014-01-13T08:51:00Z</dcterms:created>
  <dcterms:modified xsi:type="dcterms:W3CDTF">2014-01-13T08:51:00Z</dcterms:modified>
</cp:coreProperties>
</file>